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37B83" w14:textId="77777777" w:rsidR="002837B2" w:rsidRDefault="002837B2" w:rsidP="002837B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HIDROITUANGO.</w:t>
      </w:r>
    </w:p>
    <w:p w14:paraId="4E363EF5" w14:textId="77777777" w:rsidR="007377B6" w:rsidRDefault="007377B6" w:rsidP="002837B2">
      <w:pPr>
        <w:jc w:val="center"/>
        <w:rPr>
          <w:rFonts w:cs="Arial"/>
          <w:b/>
          <w:bCs/>
          <w:sz w:val="20"/>
        </w:rPr>
      </w:pPr>
    </w:p>
    <w:p w14:paraId="121A2C47" w14:textId="531B96E8" w:rsidR="007377B6" w:rsidRPr="00E61FF5" w:rsidRDefault="007377B6" w:rsidP="007377B6">
      <w:pPr>
        <w:spacing w:after="200" w:line="253" w:lineRule="atLeast"/>
        <w:jc w:val="both"/>
        <w:rPr>
          <w:rFonts w:cs="Arial"/>
          <w:color w:val="000000"/>
          <w:sz w:val="20"/>
          <w:lang w:val="es-CO" w:eastAsia="es-ES_tradnl"/>
        </w:rPr>
      </w:pPr>
      <w:r w:rsidRPr="007377B6">
        <w:rPr>
          <w:rFonts w:cs="Arial"/>
          <w:color w:val="000000"/>
          <w:sz w:val="20"/>
          <w:lang w:val="es-CO" w:eastAsia="es-ES_tradnl"/>
        </w:rPr>
        <w:t>La Pr</w:t>
      </w:r>
      <w:r w:rsidR="00E61FF5">
        <w:rPr>
          <w:rFonts w:cs="Arial"/>
          <w:color w:val="000000"/>
          <w:sz w:val="20"/>
          <w:lang w:val="es-CO" w:eastAsia="es-ES_tradnl"/>
        </w:rPr>
        <w:t>ocuraduría General de la Nación</w:t>
      </w:r>
      <w:r w:rsidRPr="007377B6">
        <w:rPr>
          <w:rFonts w:cs="Arial"/>
          <w:color w:val="000000"/>
          <w:sz w:val="20"/>
          <w:lang w:val="es-CO" w:eastAsia="es-ES_tradnl"/>
        </w:rPr>
        <w:t xml:space="preserve"> adelanta las siguientes investigaciones relacionadas con Hidroituango</w:t>
      </w:r>
      <w:r w:rsidR="00E61FF5">
        <w:rPr>
          <w:rFonts w:cs="Arial"/>
          <w:color w:val="000000"/>
          <w:sz w:val="20"/>
          <w:lang w:val="es-CO" w:eastAsia="es-ES_tradnl"/>
        </w:rPr>
        <w:t xml:space="preserve"> </w:t>
      </w:r>
      <w:r w:rsidR="00E61FF5">
        <w:rPr>
          <w:rFonts w:cs="Arial"/>
          <w:color w:val="000000"/>
          <w:sz w:val="20"/>
          <w:vertAlign w:val="subscript"/>
          <w:lang w:val="es-CO" w:eastAsia="es-ES_tradnl"/>
        </w:rPr>
        <w:t>(</w:t>
      </w:r>
      <w:r w:rsidR="00E61FF5">
        <w:rPr>
          <w:rFonts w:cs="Arial"/>
          <w:color w:val="000000"/>
          <w:sz w:val="20"/>
          <w:lang w:val="es-CO" w:eastAsia="es-ES_tradnl"/>
        </w:rPr>
        <w:t>P</w:t>
      </w:r>
      <w:r w:rsidRPr="007377B6">
        <w:rPr>
          <w:rFonts w:cs="Arial"/>
          <w:color w:val="000000"/>
          <w:sz w:val="20"/>
          <w:lang w:val="es-CO" w:eastAsia="es-ES_tradnl"/>
        </w:rPr>
        <w:t>rimera</w:t>
      </w:r>
      <w:r w:rsidR="00E61FF5">
        <w:rPr>
          <w:rFonts w:cs="Arial"/>
          <w:color w:val="000000"/>
          <w:sz w:val="20"/>
          <w:lang w:val="es-CO" w:eastAsia="es-ES_tradnl"/>
        </w:rPr>
        <w:t xml:space="preserve"> Delegada para la Vigilancia A</w:t>
      </w:r>
      <w:r w:rsidRPr="007377B6">
        <w:rPr>
          <w:rFonts w:cs="Arial"/>
          <w:color w:val="000000"/>
          <w:sz w:val="20"/>
          <w:lang w:val="es-CO" w:eastAsia="es-ES_tradnl"/>
        </w:rPr>
        <w:t>dministrativa</w:t>
      </w:r>
      <w:r w:rsidR="00E63084">
        <w:rPr>
          <w:rFonts w:cs="Arial"/>
          <w:color w:val="000000"/>
          <w:sz w:val="20"/>
          <w:lang w:val="es-CO" w:eastAsia="es-ES_tradnl"/>
        </w:rPr>
        <w:t>)</w:t>
      </w:r>
      <w:r w:rsidRPr="007377B6">
        <w:rPr>
          <w:rFonts w:cs="Arial"/>
          <w:color w:val="000000"/>
          <w:sz w:val="20"/>
          <w:lang w:val="es-CO" w:eastAsia="es-ES_tradnl"/>
        </w:rPr>
        <w:t>: </w:t>
      </w:r>
    </w:p>
    <w:p w14:paraId="11214928" w14:textId="77777777" w:rsidR="00A00340" w:rsidRPr="00B36208" w:rsidRDefault="00E61FF5" w:rsidP="00A00340">
      <w:pPr>
        <w:pStyle w:val="Prrafodelista"/>
        <w:numPr>
          <w:ilvl w:val="0"/>
          <w:numId w:val="14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Investiga</w:t>
      </w:r>
      <w:r w:rsidR="00B36208">
        <w:rPr>
          <w:rFonts w:cs="Arial"/>
          <w:b/>
          <w:bCs/>
          <w:sz w:val="20"/>
        </w:rPr>
        <w:t xml:space="preserve">ción disciplinaria </w:t>
      </w:r>
      <w:r w:rsidR="00B36208" w:rsidRPr="00B36208">
        <w:rPr>
          <w:rFonts w:cs="Arial"/>
          <w:b/>
          <w:sz w:val="20"/>
        </w:rPr>
        <w:t>IUS E-2019-060779 (IUC D-2019-1245522).</w:t>
      </w:r>
    </w:p>
    <w:p w14:paraId="45004132" w14:textId="77777777" w:rsidR="00B36208" w:rsidRDefault="00B36208" w:rsidP="002A2D80">
      <w:pPr>
        <w:jc w:val="both"/>
        <w:rPr>
          <w:rFonts w:cs="Arial"/>
          <w:b/>
          <w:sz w:val="20"/>
          <w:u w:val="single"/>
        </w:rPr>
      </w:pPr>
    </w:p>
    <w:p w14:paraId="35D207D0" w14:textId="1F63386E" w:rsidR="002A2D80" w:rsidRDefault="002A2D80" w:rsidP="002A2D80">
      <w:pPr>
        <w:jc w:val="both"/>
        <w:rPr>
          <w:rFonts w:cs="Arial"/>
          <w:sz w:val="20"/>
        </w:rPr>
      </w:pPr>
      <w:r w:rsidRPr="00B36208">
        <w:rPr>
          <w:rFonts w:cs="Arial"/>
          <w:b/>
          <w:bCs/>
          <w:sz w:val="20"/>
        </w:rPr>
        <w:t>Objet</w:t>
      </w:r>
      <w:r w:rsidR="00D9692C">
        <w:rPr>
          <w:rFonts w:cs="Arial"/>
          <w:b/>
          <w:bCs/>
          <w:sz w:val="20"/>
        </w:rPr>
        <w:t>o de la Investigación:</w:t>
      </w:r>
      <w:r w:rsidR="00B36208">
        <w:rPr>
          <w:rFonts w:cs="Arial"/>
          <w:sz w:val="20"/>
        </w:rPr>
        <w:t xml:space="preserve"> P</w:t>
      </w:r>
      <w:r w:rsidRPr="002837B2">
        <w:rPr>
          <w:rFonts w:cs="Arial"/>
          <w:sz w:val="20"/>
        </w:rPr>
        <w:t xml:space="preserve">resuntas irregularidades presentadas en el desarrollo del proyecto, su control y vigilancia que podrían haber incidido en la contingencia social, económica y ambiental presentada desde abril de 2018 y en la gestión, manejo y control de la contingencia. </w:t>
      </w:r>
    </w:p>
    <w:p w14:paraId="55827893" w14:textId="77777777" w:rsidR="00070B76" w:rsidRDefault="00070B76" w:rsidP="002A2D80">
      <w:pPr>
        <w:jc w:val="both"/>
        <w:rPr>
          <w:rFonts w:cs="Arial"/>
          <w:sz w:val="20"/>
        </w:rPr>
      </w:pPr>
    </w:p>
    <w:p w14:paraId="09587A38" w14:textId="77777777" w:rsidR="005F5868" w:rsidRPr="005F5868" w:rsidRDefault="005F5868" w:rsidP="005F5868">
      <w:pPr>
        <w:jc w:val="both"/>
        <w:rPr>
          <w:rFonts w:cs="Arial"/>
          <w:b/>
          <w:bCs/>
          <w:sz w:val="20"/>
        </w:rPr>
      </w:pPr>
      <w:r>
        <w:rPr>
          <w:rFonts w:cs="Arial"/>
          <w:sz w:val="20"/>
        </w:rPr>
        <w:t>INVESTIGADOS</w:t>
      </w:r>
      <w:r w:rsidRPr="002837B2">
        <w:rPr>
          <w:rFonts w:cs="Arial"/>
          <w:sz w:val="20"/>
        </w:rPr>
        <w:t>: 25 FUNCIONARIOS Y EXFUNCIONARIOS</w:t>
      </w:r>
    </w:p>
    <w:p w14:paraId="42A3E522" w14:textId="77777777" w:rsidR="005F5868" w:rsidRDefault="005F5868" w:rsidP="002A2D80">
      <w:pPr>
        <w:jc w:val="both"/>
        <w:rPr>
          <w:rFonts w:cs="Arial"/>
          <w:sz w:val="20"/>
        </w:rPr>
      </w:pPr>
    </w:p>
    <w:p w14:paraId="64791719" w14:textId="3E4AD6D4" w:rsidR="00E63084" w:rsidRDefault="00E61FF5" w:rsidP="00E61FF5">
      <w:pPr>
        <w:jc w:val="both"/>
        <w:rPr>
          <w:rFonts w:cs="Arial"/>
          <w:sz w:val="20"/>
        </w:rPr>
      </w:pPr>
      <w:r w:rsidRPr="00E61FF5">
        <w:rPr>
          <w:rFonts w:cs="Arial"/>
          <w:sz w:val="20"/>
        </w:rPr>
        <w:t xml:space="preserve">CLAUDIA VICTORIA GONZÁLEZ HERNÁNDEZ y RODRIGO SUÁREZ CASTAÑO – directores generales de ANLA; JOSEFINA HELENA SÁNCHEZ CUERVO – subdirectora de </w:t>
      </w:r>
      <w:r w:rsidR="008E0983">
        <w:rPr>
          <w:rFonts w:cs="Arial"/>
          <w:sz w:val="20"/>
        </w:rPr>
        <w:t>evaluación y seguimiento – ANLA;</w:t>
      </w:r>
      <w:r w:rsidRPr="00E61FF5">
        <w:rPr>
          <w:rFonts w:cs="Arial"/>
          <w:sz w:val="20"/>
        </w:rPr>
        <w:t xml:space="preserve"> CARLOS ALONSO RODRÍGUEZ PARDO – subdirector de permisos y trámites ambientales ANLA; SERGIO FAJARDO VALDERRAMA y LUÍS EMILIO PÉREZ GUTIÉRREZ – gobernadores de Antioquia</w:t>
      </w:r>
      <w:r w:rsidR="008E0983">
        <w:rPr>
          <w:rFonts w:cs="Arial"/>
          <w:sz w:val="20"/>
        </w:rPr>
        <w:t>;</w:t>
      </w:r>
      <w:bookmarkStart w:id="0" w:name="_GoBack"/>
      <w:bookmarkEnd w:id="0"/>
      <w:r w:rsidR="008E0983">
        <w:rPr>
          <w:rFonts w:cs="Arial"/>
          <w:sz w:val="20"/>
        </w:rPr>
        <w:t xml:space="preserve"> </w:t>
      </w:r>
      <w:r w:rsidR="008E0983" w:rsidRPr="00E61FF5">
        <w:rPr>
          <w:rFonts w:cs="Arial"/>
          <w:sz w:val="20"/>
        </w:rPr>
        <w:t>ANÍBAL GAVIRIA CORREA y FEDERICO ANDRÉS GUTIÉRREZ ZULUAGA - alcaldes de Medellín</w:t>
      </w:r>
      <w:r w:rsidRPr="00E61FF5">
        <w:rPr>
          <w:rFonts w:cs="Arial"/>
          <w:sz w:val="20"/>
        </w:rPr>
        <w:t xml:space="preserve"> y miembros principales junta directiva </w:t>
      </w:r>
      <w:proofErr w:type="spellStart"/>
      <w:r w:rsidRPr="00E61FF5">
        <w:rPr>
          <w:rFonts w:cs="Arial"/>
          <w:sz w:val="20"/>
        </w:rPr>
        <w:t>Hidroituango</w:t>
      </w:r>
      <w:proofErr w:type="spellEnd"/>
      <w:r w:rsidRPr="00E61FF5">
        <w:rPr>
          <w:rFonts w:cs="Arial"/>
          <w:sz w:val="20"/>
        </w:rPr>
        <w:t xml:space="preserve"> S.A. E.S.P.; IVÁN MAURICIO PÉREZ SALAZAR, ALEJANDRO ANTONIO GRANDA ZAPATA y MAURICIO TOBÓN FRANCO – gerentes generales IDEA y miembros principales junta directiva </w:t>
      </w:r>
      <w:proofErr w:type="spellStart"/>
      <w:r w:rsidRPr="00E61FF5">
        <w:rPr>
          <w:rFonts w:cs="Arial"/>
          <w:sz w:val="20"/>
        </w:rPr>
        <w:t>Hidroituango</w:t>
      </w:r>
      <w:proofErr w:type="spellEnd"/>
      <w:r w:rsidRPr="00E61FF5">
        <w:rPr>
          <w:rFonts w:cs="Arial"/>
          <w:sz w:val="20"/>
        </w:rPr>
        <w:t xml:space="preserve"> S.A. E.S.P.; JUAN ESTEBAN CALLE RESTREPO, FEDERICO RESTREPO POSADA y JORGE ALBERTO JULIÁN LONDOÑO DE LA CUESTA – gerentes generales EPM</w:t>
      </w:r>
      <w:r w:rsidR="00E63084">
        <w:rPr>
          <w:rFonts w:cs="Arial"/>
          <w:sz w:val="20"/>
        </w:rPr>
        <w:t>.</w:t>
      </w:r>
    </w:p>
    <w:p w14:paraId="5C61CD8A" w14:textId="77777777" w:rsidR="00E63084" w:rsidRDefault="00E63084" w:rsidP="00E61FF5">
      <w:pPr>
        <w:jc w:val="both"/>
        <w:rPr>
          <w:rFonts w:cs="Arial"/>
          <w:sz w:val="20"/>
        </w:rPr>
      </w:pPr>
    </w:p>
    <w:p w14:paraId="1D3D0150" w14:textId="7988A77B" w:rsidR="00E61FF5" w:rsidRPr="00E61FF5" w:rsidRDefault="00E63084" w:rsidP="00E61FF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Así mismo, a los </w:t>
      </w:r>
      <w:r w:rsidR="00E61FF5" w:rsidRPr="00E61FF5">
        <w:rPr>
          <w:rFonts w:cs="Arial"/>
          <w:sz w:val="20"/>
        </w:rPr>
        <w:t xml:space="preserve">miembros principales </w:t>
      </w:r>
      <w:r>
        <w:rPr>
          <w:rFonts w:cs="Arial"/>
          <w:sz w:val="20"/>
        </w:rPr>
        <w:t xml:space="preserve">de la </w:t>
      </w:r>
      <w:r w:rsidR="00E61FF5" w:rsidRPr="00E61FF5">
        <w:rPr>
          <w:rFonts w:cs="Arial"/>
          <w:sz w:val="20"/>
        </w:rPr>
        <w:t xml:space="preserve">junta directiva </w:t>
      </w:r>
      <w:r>
        <w:rPr>
          <w:rFonts w:cs="Arial"/>
          <w:sz w:val="20"/>
        </w:rPr>
        <w:t xml:space="preserve">de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E.S.P.; MARÍA EUGENIA RAMOS VILLA – directora departamento administrativo de planeación de Antioquia y miembro principal junta directiva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E.S.P; WILSON CHINCHILLA HERRERA – vicepresidente estratégico de proyectos e ingeniería EPM y miembro principal junta directiva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E.S.P.; ALEJANDRO GIRALDO CADAVID y JESÚS ARTURO ARISTIZABAL GUEVARA – personas naturales miembros de junta directiva de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E.S.P.; y miembros junta directiva de EPM; LUIS JAVIER VÉLEZ DUQUE – vicepresidente de proyectos de generación de energía EPM; ÁLVARO LEÓN OSPINA MONTOYA – director desarrollo proyecto </w:t>
      </w:r>
      <w:proofErr w:type="spellStart"/>
      <w:r w:rsidR="00E61FF5" w:rsidRPr="00E61FF5">
        <w:rPr>
          <w:rFonts w:cs="Arial"/>
          <w:sz w:val="20"/>
        </w:rPr>
        <w:t>Ituango</w:t>
      </w:r>
      <w:proofErr w:type="spellEnd"/>
      <w:r w:rsidR="00E61FF5" w:rsidRPr="00E61FF5">
        <w:rPr>
          <w:rFonts w:cs="Arial"/>
          <w:sz w:val="20"/>
        </w:rPr>
        <w:t xml:space="preserve"> EPM; JOSÉ GUSTAVO JIMÉNEZ ARANGO y JOHN ALBERTO MAYA SALAZAR – gerentes generales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E.S.P.; OSCAR JARAMILLO HURTADO – director técnico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E.S.P.; JORGE IGNACIO CASTAÑO GIRALDO – director ambiental, social y de sostenibilidad del proyecto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de EPM y RODRIGO DE JESÚS ARDILA VARGAS – secretario general </w:t>
      </w:r>
      <w:proofErr w:type="spellStart"/>
      <w:r w:rsidR="00E61FF5" w:rsidRPr="00E61FF5">
        <w:rPr>
          <w:rFonts w:cs="Arial"/>
          <w:sz w:val="20"/>
        </w:rPr>
        <w:t>Hidroituango</w:t>
      </w:r>
      <w:proofErr w:type="spellEnd"/>
      <w:r w:rsidR="00E61FF5" w:rsidRPr="00E61FF5">
        <w:rPr>
          <w:rFonts w:cs="Arial"/>
          <w:sz w:val="20"/>
        </w:rPr>
        <w:t xml:space="preserve"> S.A. E.S</w:t>
      </w:r>
    </w:p>
    <w:p w14:paraId="4868097E" w14:textId="77777777" w:rsidR="00B36208" w:rsidRDefault="00B36208" w:rsidP="002A2D80">
      <w:pPr>
        <w:jc w:val="both"/>
        <w:rPr>
          <w:rFonts w:cs="Arial"/>
          <w:sz w:val="20"/>
        </w:rPr>
      </w:pPr>
    </w:p>
    <w:p w14:paraId="5A40FFC9" w14:textId="77777777" w:rsidR="002A2D80" w:rsidRPr="002837B2" w:rsidRDefault="002A2D80" w:rsidP="002A2D80">
      <w:pPr>
        <w:jc w:val="both"/>
        <w:rPr>
          <w:rFonts w:cs="Arial"/>
          <w:sz w:val="20"/>
        </w:rPr>
      </w:pPr>
    </w:p>
    <w:p w14:paraId="0AA1BA22" w14:textId="77777777" w:rsidR="00346404" w:rsidRPr="007377B6" w:rsidRDefault="007377B6" w:rsidP="007377B6">
      <w:pPr>
        <w:pStyle w:val="Prrafodelista"/>
        <w:numPr>
          <w:ilvl w:val="0"/>
          <w:numId w:val="16"/>
        </w:numPr>
        <w:jc w:val="both"/>
        <w:rPr>
          <w:rFonts w:cs="Arial"/>
          <w:sz w:val="20"/>
        </w:rPr>
      </w:pPr>
      <w:r w:rsidRPr="007377B6">
        <w:rPr>
          <w:rFonts w:cs="Arial"/>
          <w:b/>
          <w:bCs/>
          <w:sz w:val="20"/>
        </w:rPr>
        <w:t xml:space="preserve">Agosto de </w:t>
      </w:r>
      <w:r w:rsidR="00346404" w:rsidRPr="007377B6">
        <w:rPr>
          <w:rFonts w:cs="Arial"/>
          <w:b/>
          <w:bCs/>
          <w:sz w:val="20"/>
        </w:rPr>
        <w:t>2020.</w:t>
      </w:r>
    </w:p>
    <w:p w14:paraId="796E6458" w14:textId="77777777" w:rsidR="00346404" w:rsidRDefault="00346404" w:rsidP="002A2D80">
      <w:pPr>
        <w:jc w:val="both"/>
        <w:rPr>
          <w:rFonts w:cs="Arial"/>
          <w:sz w:val="20"/>
        </w:rPr>
      </w:pPr>
    </w:p>
    <w:p w14:paraId="1B0C7470" w14:textId="77777777" w:rsidR="002A2D80" w:rsidRPr="002837B2" w:rsidRDefault="00E61FF5" w:rsidP="002A2D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Se prórroga la</w:t>
      </w:r>
      <w:r w:rsidR="002A2D80" w:rsidRPr="002837B2">
        <w:rPr>
          <w:rFonts w:cs="Arial"/>
          <w:sz w:val="20"/>
        </w:rPr>
        <w:t xml:space="preserve"> investigación y se decretan pruebas de oficio relacion</w:t>
      </w:r>
      <w:r>
        <w:rPr>
          <w:rFonts w:cs="Arial"/>
          <w:sz w:val="20"/>
        </w:rPr>
        <w:t>adas con la</w:t>
      </w:r>
      <w:r w:rsidR="002A2D80" w:rsidRPr="002837B2">
        <w:rPr>
          <w:rFonts w:cs="Arial"/>
          <w:sz w:val="20"/>
        </w:rPr>
        <w:t xml:space="preserve"> demanda EPM contra </w:t>
      </w:r>
      <w:r>
        <w:rPr>
          <w:rFonts w:cs="Arial"/>
          <w:sz w:val="20"/>
        </w:rPr>
        <w:t>los</w:t>
      </w:r>
      <w:r w:rsidR="002A2D80" w:rsidRPr="002837B2">
        <w:rPr>
          <w:rFonts w:cs="Arial"/>
          <w:sz w:val="20"/>
        </w:rPr>
        <w:t xml:space="preserve"> constructores, diseñadores, interventores y aseguradores de </w:t>
      </w:r>
      <w:proofErr w:type="spellStart"/>
      <w:r w:rsidR="002A2D80" w:rsidRPr="002837B2">
        <w:rPr>
          <w:rFonts w:cs="Arial"/>
          <w:sz w:val="20"/>
        </w:rPr>
        <w:t>H</w:t>
      </w:r>
      <w:r>
        <w:rPr>
          <w:rFonts w:cs="Arial"/>
          <w:sz w:val="20"/>
        </w:rPr>
        <w:t>idroituango</w:t>
      </w:r>
      <w:proofErr w:type="spellEnd"/>
      <w:r>
        <w:rPr>
          <w:rFonts w:cs="Arial"/>
          <w:sz w:val="20"/>
        </w:rPr>
        <w:t xml:space="preserve"> por suma </w:t>
      </w:r>
      <w:proofErr w:type="spellStart"/>
      <w:r>
        <w:rPr>
          <w:rFonts w:cs="Arial"/>
          <w:sz w:val="20"/>
        </w:rPr>
        <w:t>aprox</w:t>
      </w:r>
      <w:proofErr w:type="spellEnd"/>
      <w:r>
        <w:rPr>
          <w:rFonts w:cs="Arial"/>
          <w:sz w:val="20"/>
        </w:rPr>
        <w:t xml:space="preserve"> de 9</w:t>
      </w:r>
      <w:r w:rsidR="002A2D80" w:rsidRPr="002837B2">
        <w:rPr>
          <w:rFonts w:cs="Arial"/>
          <w:sz w:val="20"/>
        </w:rPr>
        <w:t xml:space="preserve"> Billones de pesos. Requeridos: EPM, CGR, FGN y Alcaldía Medellín.</w:t>
      </w:r>
    </w:p>
    <w:p w14:paraId="47DBB8E4" w14:textId="77777777" w:rsidR="002A2D80" w:rsidRPr="002837B2" w:rsidRDefault="002A2D80" w:rsidP="002A2D80">
      <w:pPr>
        <w:jc w:val="both"/>
        <w:rPr>
          <w:rFonts w:cs="Arial"/>
          <w:sz w:val="20"/>
        </w:rPr>
      </w:pPr>
    </w:p>
    <w:p w14:paraId="5350D240" w14:textId="77777777" w:rsidR="002837B2" w:rsidRPr="002837B2" w:rsidRDefault="00815CA7" w:rsidP="007377B6">
      <w:pPr>
        <w:ind w:firstLine="567"/>
        <w:jc w:val="both"/>
        <w:rPr>
          <w:rFonts w:cs="Arial"/>
          <w:b/>
          <w:bCs/>
          <w:sz w:val="20"/>
        </w:rPr>
      </w:pPr>
      <w:r w:rsidRPr="002837B2">
        <w:rPr>
          <w:rFonts w:cs="Arial"/>
          <w:b/>
          <w:bCs/>
          <w:sz w:val="20"/>
        </w:rPr>
        <w:t>Pruebas requeridas</w:t>
      </w:r>
      <w:r w:rsidR="002837B2" w:rsidRPr="002837B2">
        <w:rPr>
          <w:rFonts w:cs="Arial"/>
          <w:b/>
          <w:bCs/>
          <w:sz w:val="20"/>
        </w:rPr>
        <w:t xml:space="preserve"> en agosto de 2020</w:t>
      </w:r>
    </w:p>
    <w:p w14:paraId="5E9ECFC5" w14:textId="77777777" w:rsidR="002837B2" w:rsidRPr="002837B2" w:rsidRDefault="002837B2" w:rsidP="002837B2">
      <w:pPr>
        <w:jc w:val="both"/>
        <w:rPr>
          <w:rFonts w:cs="Arial"/>
          <w:bCs/>
          <w:sz w:val="20"/>
          <w:lang w:val="es-CO"/>
        </w:rPr>
      </w:pPr>
    </w:p>
    <w:p w14:paraId="0D958F56" w14:textId="77777777" w:rsidR="002837B2" w:rsidRPr="002837B2" w:rsidRDefault="002837B2" w:rsidP="002837B2">
      <w:pPr>
        <w:numPr>
          <w:ilvl w:val="0"/>
          <w:numId w:val="1"/>
        </w:numPr>
        <w:ind w:left="567" w:hanging="283"/>
        <w:jc w:val="both"/>
        <w:rPr>
          <w:rFonts w:cs="Arial"/>
          <w:bCs/>
          <w:sz w:val="20"/>
          <w:lang w:val="es-CO"/>
        </w:rPr>
      </w:pPr>
      <w:r w:rsidRPr="002837B2">
        <w:rPr>
          <w:rFonts w:cs="Arial"/>
          <w:bCs/>
          <w:sz w:val="20"/>
          <w:lang w:val="es-CO"/>
        </w:rPr>
        <w:t>Requerir a la Alcaldía de Medellín y a Empresas públicas de Medellín – EPM, informe detallado soportado con copia íntegra de los análisis y estudios técnicos, jurídicos y financieros, que dieron como resultado la determinación de la necesidad y procedencia de instaurar demanda en contra de los constructores, diseñadores, interventores y aseguradores de Hidroituango por una suma cercana a los 10 billones de pesos, a la cual se refirieran tanto el alcalde quintero en calidad de Presidente de la Junta directiva como el Gerente de EPM a inicios de agosto de 2020.</w:t>
      </w:r>
    </w:p>
    <w:p w14:paraId="3DA896C2" w14:textId="77777777" w:rsidR="002837B2" w:rsidRPr="002837B2" w:rsidRDefault="002837B2" w:rsidP="002837B2">
      <w:pPr>
        <w:jc w:val="both"/>
        <w:rPr>
          <w:rFonts w:cs="Arial"/>
          <w:bCs/>
          <w:sz w:val="20"/>
          <w:lang w:val="es-CO"/>
        </w:rPr>
      </w:pPr>
    </w:p>
    <w:p w14:paraId="07AC5304" w14:textId="77777777" w:rsidR="002837B2" w:rsidRPr="002837B2" w:rsidRDefault="00E61FF5" w:rsidP="002837B2">
      <w:pPr>
        <w:numPr>
          <w:ilvl w:val="0"/>
          <w:numId w:val="1"/>
        </w:numPr>
        <w:ind w:left="567" w:hanging="283"/>
        <w:jc w:val="both"/>
        <w:rPr>
          <w:rFonts w:cs="Arial"/>
          <w:bCs/>
          <w:sz w:val="20"/>
          <w:lang w:val="es-CO"/>
        </w:rPr>
      </w:pPr>
      <w:r>
        <w:rPr>
          <w:rFonts w:cs="Arial"/>
          <w:bCs/>
          <w:sz w:val="20"/>
          <w:lang w:val="es-CO"/>
        </w:rPr>
        <w:t>Requerir a Empresas P</w:t>
      </w:r>
      <w:r w:rsidR="002837B2" w:rsidRPr="002837B2">
        <w:rPr>
          <w:rFonts w:cs="Arial"/>
          <w:bCs/>
          <w:sz w:val="20"/>
          <w:lang w:val="es-CO"/>
        </w:rPr>
        <w:t xml:space="preserve">úblicas de Medellín informe detallado y soportado de las deliberaciones y decisiones de su Junta directiva, en lo que concierne a la viabilidad de entablar demanda en contra de los constructores, diseñadores, interventores y </w:t>
      </w:r>
      <w:r w:rsidR="002837B2" w:rsidRPr="002837B2">
        <w:rPr>
          <w:rFonts w:cs="Arial"/>
          <w:bCs/>
          <w:sz w:val="20"/>
          <w:lang w:val="es-CO"/>
        </w:rPr>
        <w:lastRenderedPageBreak/>
        <w:t>aseguradores de Hidroituango por una suma cercana a los 10 billones de pesos, acompañado de copias íntegras de las actas de junta en las cuales se haya tratado y/o decidido el asunto, las grabaciones de las sesiones y la totalidad de los soportes presentados al cuerpo colegiado para su análisis, deliberación y decisión por parte de la Gerencia y/o la Presidencia de la Junta.</w:t>
      </w:r>
    </w:p>
    <w:p w14:paraId="78F97F51" w14:textId="77777777" w:rsidR="002837B2" w:rsidRPr="002837B2" w:rsidRDefault="002837B2" w:rsidP="002837B2">
      <w:pPr>
        <w:ind w:left="567" w:hanging="283"/>
        <w:jc w:val="both"/>
        <w:rPr>
          <w:rFonts w:cs="Arial"/>
          <w:bCs/>
          <w:sz w:val="20"/>
          <w:lang w:val="es-CO"/>
        </w:rPr>
      </w:pPr>
    </w:p>
    <w:p w14:paraId="16962F7A" w14:textId="77777777" w:rsidR="002837B2" w:rsidRPr="002837B2" w:rsidRDefault="00E61FF5" w:rsidP="002837B2">
      <w:pPr>
        <w:numPr>
          <w:ilvl w:val="0"/>
          <w:numId w:val="1"/>
        </w:numPr>
        <w:ind w:left="567" w:hanging="283"/>
        <w:jc w:val="both"/>
        <w:rPr>
          <w:rFonts w:cs="Arial"/>
          <w:bCs/>
          <w:sz w:val="20"/>
          <w:lang w:val="es-CO"/>
        </w:rPr>
      </w:pPr>
      <w:r>
        <w:rPr>
          <w:rFonts w:cs="Arial"/>
          <w:bCs/>
          <w:sz w:val="20"/>
          <w:lang w:val="es-CO"/>
        </w:rPr>
        <w:t>Requerir a la Contraloría General de la República</w:t>
      </w:r>
      <w:r w:rsidR="002837B2" w:rsidRPr="002837B2">
        <w:rPr>
          <w:rFonts w:cs="Arial"/>
          <w:bCs/>
          <w:sz w:val="20"/>
          <w:lang w:val="es-CO"/>
        </w:rPr>
        <w:t xml:space="preserve"> informe detallado y soportado documentalmente del estado actual, resultas, conclusiones, análisis y estudios adelantados por el Organismo de control fiscal en relación con las presuntas irregularidades y sus consecuencias en detrimento del patrimonio público, en relación con el desarrollo del proyecto hidroeléctrico Hidroituango.</w:t>
      </w:r>
    </w:p>
    <w:p w14:paraId="1AA82846" w14:textId="77777777" w:rsidR="002837B2" w:rsidRPr="002837B2" w:rsidRDefault="002837B2" w:rsidP="002837B2">
      <w:pPr>
        <w:pStyle w:val="Prrafodelista"/>
        <w:rPr>
          <w:rFonts w:cs="Arial"/>
          <w:bCs/>
          <w:sz w:val="20"/>
          <w:lang w:val="es-CO"/>
        </w:rPr>
      </w:pPr>
    </w:p>
    <w:p w14:paraId="401DCDD0" w14:textId="77777777" w:rsidR="002837B2" w:rsidRPr="002837B2" w:rsidRDefault="00E61FF5" w:rsidP="002837B2">
      <w:pPr>
        <w:numPr>
          <w:ilvl w:val="0"/>
          <w:numId w:val="1"/>
        </w:numPr>
        <w:ind w:left="567" w:hanging="283"/>
        <w:jc w:val="both"/>
        <w:rPr>
          <w:rFonts w:cs="Arial"/>
          <w:bCs/>
          <w:sz w:val="20"/>
          <w:lang w:val="es-CO"/>
        </w:rPr>
      </w:pPr>
      <w:r>
        <w:rPr>
          <w:rFonts w:cs="Arial"/>
          <w:bCs/>
          <w:sz w:val="20"/>
          <w:lang w:val="es-CO"/>
        </w:rPr>
        <w:t>Requerir a la Fiscalía G</w:t>
      </w:r>
      <w:r w:rsidR="002837B2" w:rsidRPr="002837B2">
        <w:rPr>
          <w:rFonts w:cs="Arial"/>
          <w:bCs/>
          <w:sz w:val="20"/>
          <w:lang w:val="es-CO"/>
        </w:rPr>
        <w:t>eneral de la República, informe detallado y soportado documentalmente del estado actual, resultas, conclusiones, análisis y estudios adelantados por el Organismo investigador en relación con las presuntas irregularidades presentadas en el desarrollo del desarrollo del proyecto hidroeléctrico Hidroituango.</w:t>
      </w:r>
    </w:p>
    <w:p w14:paraId="526D69DF" w14:textId="77777777" w:rsidR="002837B2" w:rsidRDefault="002837B2" w:rsidP="002A2D80">
      <w:pPr>
        <w:jc w:val="both"/>
        <w:rPr>
          <w:rFonts w:cs="Arial"/>
          <w:sz w:val="20"/>
        </w:rPr>
      </w:pPr>
    </w:p>
    <w:p w14:paraId="4A836A86" w14:textId="77777777" w:rsidR="002A2D80" w:rsidRPr="00346404" w:rsidRDefault="007377B6" w:rsidP="007377B6">
      <w:pPr>
        <w:ind w:firstLine="567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Pruebas requeridas  oficiosamente en septiembre de 2020 </w:t>
      </w:r>
    </w:p>
    <w:p w14:paraId="2E9A80B4" w14:textId="77777777" w:rsidR="007377B6" w:rsidRDefault="007377B6" w:rsidP="002A2D80">
      <w:pPr>
        <w:jc w:val="both"/>
        <w:rPr>
          <w:rFonts w:cs="Arial"/>
          <w:b/>
          <w:bCs/>
          <w:sz w:val="20"/>
        </w:rPr>
      </w:pPr>
    </w:p>
    <w:p w14:paraId="7848540D" w14:textId="77777777" w:rsidR="002A2D80" w:rsidRPr="002A2D80" w:rsidRDefault="002837B2" w:rsidP="007377B6">
      <w:pPr>
        <w:ind w:left="567"/>
        <w:jc w:val="both"/>
        <w:rPr>
          <w:rFonts w:cs="Arial"/>
          <w:sz w:val="20"/>
        </w:rPr>
      </w:pPr>
      <w:r w:rsidRPr="002837B2">
        <w:rPr>
          <w:rFonts w:cs="Arial"/>
          <w:b/>
          <w:bCs/>
          <w:sz w:val="20"/>
        </w:rPr>
        <w:t>P</w:t>
      </w:r>
      <w:r w:rsidR="007377B6">
        <w:rPr>
          <w:rFonts w:cs="Arial"/>
          <w:b/>
          <w:bCs/>
          <w:sz w:val="20"/>
        </w:rPr>
        <w:t>rimer requerimiento</w:t>
      </w:r>
      <w:r w:rsidRPr="002837B2">
        <w:rPr>
          <w:rFonts w:cs="Arial"/>
          <w:b/>
          <w:bCs/>
          <w:sz w:val="20"/>
        </w:rPr>
        <w:t>.</w:t>
      </w:r>
      <w:r>
        <w:rPr>
          <w:rFonts w:cs="Arial"/>
          <w:sz w:val="20"/>
        </w:rPr>
        <w:t xml:space="preserve"> </w:t>
      </w:r>
      <w:r w:rsidR="002A2D80" w:rsidRPr="00126D6B">
        <w:rPr>
          <w:rFonts w:cs="Arial"/>
          <w:sz w:val="20"/>
        </w:rPr>
        <w:t>Solicitud de info</w:t>
      </w:r>
      <w:r w:rsidR="002A2D80">
        <w:rPr>
          <w:rFonts w:cs="Arial"/>
          <w:sz w:val="20"/>
        </w:rPr>
        <w:t>r</w:t>
      </w:r>
      <w:r w:rsidR="002A2D80" w:rsidRPr="00126D6B">
        <w:rPr>
          <w:rFonts w:cs="Arial"/>
          <w:sz w:val="20"/>
        </w:rPr>
        <w:t xml:space="preserve">me reaseguradora según </w:t>
      </w:r>
      <w:r w:rsidR="002A2D80">
        <w:rPr>
          <w:rFonts w:cs="Arial"/>
          <w:sz w:val="20"/>
        </w:rPr>
        <w:t>noticias</w:t>
      </w:r>
      <w:r w:rsidR="002A2D80" w:rsidRPr="00126D6B">
        <w:rPr>
          <w:rFonts w:cs="Arial"/>
          <w:sz w:val="20"/>
        </w:rPr>
        <w:t xml:space="preserve">, correspondiente a información </w:t>
      </w:r>
      <w:r w:rsidR="002A2D80">
        <w:rPr>
          <w:rFonts w:cs="Arial"/>
          <w:sz w:val="20"/>
        </w:rPr>
        <w:t>“</w:t>
      </w:r>
      <w:r w:rsidR="002A2D80" w:rsidRPr="00126D6B">
        <w:rPr>
          <w:rFonts w:cs="Arial"/>
          <w:sz w:val="20"/>
        </w:rPr>
        <w:t>oculta</w:t>
      </w:r>
      <w:r w:rsidR="002A2D80">
        <w:rPr>
          <w:rFonts w:cs="Arial"/>
          <w:sz w:val="20"/>
        </w:rPr>
        <w:t>”</w:t>
      </w:r>
      <w:r w:rsidR="002A2D80" w:rsidRPr="00126D6B">
        <w:rPr>
          <w:rFonts w:cs="Arial"/>
          <w:sz w:val="20"/>
        </w:rPr>
        <w:t>.</w:t>
      </w:r>
      <w:r w:rsidR="002A2D80">
        <w:rPr>
          <w:rFonts w:cs="Arial"/>
          <w:sz w:val="20"/>
        </w:rPr>
        <w:t xml:space="preserve"> Requerido EPM y  MAPFRE Seguros.</w:t>
      </w:r>
    </w:p>
    <w:p w14:paraId="09CD6EB0" w14:textId="77777777" w:rsidR="002A2D80" w:rsidRDefault="002A2D80" w:rsidP="002A2D80">
      <w:pPr>
        <w:jc w:val="both"/>
        <w:rPr>
          <w:rFonts w:cs="Arial"/>
          <w:sz w:val="20"/>
        </w:rPr>
      </w:pPr>
    </w:p>
    <w:p w14:paraId="291C0212" w14:textId="77777777" w:rsidR="000B3E29" w:rsidRPr="000B3E29" w:rsidRDefault="000B3E29" w:rsidP="000B3E29">
      <w:pPr>
        <w:pStyle w:val="Prrafodelista"/>
        <w:numPr>
          <w:ilvl w:val="0"/>
          <w:numId w:val="9"/>
        </w:numPr>
        <w:jc w:val="both"/>
        <w:rPr>
          <w:rFonts w:cs="Arial"/>
          <w:bCs/>
          <w:sz w:val="20"/>
          <w:lang w:val="es-CO"/>
        </w:rPr>
      </w:pPr>
      <w:r w:rsidRPr="000B3E29">
        <w:rPr>
          <w:rFonts w:cs="Arial"/>
          <w:bCs/>
          <w:sz w:val="20"/>
          <w:lang w:val="es-CO"/>
        </w:rPr>
        <w:t>Incorporar al expediente las notas periodísticas, declaraciones y comunicados de prensa que alrededor de las presuntas irregularidades y fallas de diseño, construcción e interventoría del proyecto hidroeléctrico Ituango,  decisiones de la junta directiva de EPM, han venido y llegaren a presentar terceros,  los Alcalde y ex Alcaldes de Medellín, Gobernador y ex Gobernadores de Antioquia, directivos y ex directivos de Empresas públicas de Medellín – EPM y la sociedad Hidroeléctrica Ituango SA ESP.</w:t>
      </w:r>
    </w:p>
    <w:p w14:paraId="328845DB" w14:textId="77777777" w:rsidR="000B3E29" w:rsidRPr="007377B6" w:rsidRDefault="000B3E29" w:rsidP="000B3E29">
      <w:pPr>
        <w:jc w:val="both"/>
        <w:rPr>
          <w:rFonts w:cs="Arial"/>
          <w:sz w:val="20"/>
          <w:lang w:val="es-CO"/>
        </w:rPr>
      </w:pPr>
    </w:p>
    <w:p w14:paraId="30ECA9D1" w14:textId="77777777" w:rsidR="000B3E29" w:rsidRPr="007377B6" w:rsidRDefault="00E61FF5" w:rsidP="000B3E29">
      <w:pPr>
        <w:numPr>
          <w:ilvl w:val="0"/>
          <w:numId w:val="9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Requerir a Empresas P</w:t>
      </w:r>
      <w:r w:rsidR="000B3E29" w:rsidRPr="007377B6">
        <w:rPr>
          <w:rFonts w:cs="Arial"/>
          <w:sz w:val="20"/>
        </w:rPr>
        <w:t>úblicas de Medellín – EPM para que certifique y allegue:</w:t>
      </w:r>
    </w:p>
    <w:p w14:paraId="023B86CE" w14:textId="77777777" w:rsidR="000B3E29" w:rsidRPr="000B3E29" w:rsidRDefault="000B3E29" w:rsidP="000B3E29">
      <w:pPr>
        <w:jc w:val="both"/>
        <w:rPr>
          <w:rFonts w:cs="Arial"/>
          <w:sz w:val="20"/>
        </w:rPr>
      </w:pPr>
    </w:p>
    <w:p w14:paraId="40AF3213" w14:textId="77777777" w:rsidR="000B3E29" w:rsidRPr="000B3E29" w:rsidRDefault="000B3E29" w:rsidP="000B3E2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0B3E29">
        <w:rPr>
          <w:rFonts w:cs="Arial"/>
          <w:sz w:val="20"/>
        </w:rPr>
        <w:t xml:space="preserve">Copia íntegra y certificada de las actas de Junta directiva llevadas a cabo a partir de enero de 2019 y a la fecha de remisión en las cuales conste las deliberaciones y decisiones adoptadas por parte del órgano rector, acompañadas de copias de los registros audiovisuales de las reuniones a las cuales corresponden, y de la totalidad de los soportes, informes, estudios, análisis, conceptos y demás documentos que se hayan presentado a consideración de la Junta en relación directa o indirecta con el desarrollo del proyecto hidroeléctrico </w:t>
      </w:r>
      <w:proofErr w:type="spellStart"/>
      <w:r w:rsidRPr="000B3E29">
        <w:rPr>
          <w:rFonts w:cs="Arial"/>
          <w:sz w:val="20"/>
        </w:rPr>
        <w:t>Hidroituango</w:t>
      </w:r>
      <w:proofErr w:type="spellEnd"/>
      <w:r w:rsidRPr="000B3E29">
        <w:rPr>
          <w:rFonts w:cs="Arial"/>
          <w:sz w:val="20"/>
        </w:rPr>
        <w:t>.</w:t>
      </w:r>
    </w:p>
    <w:p w14:paraId="1C20E750" w14:textId="77777777" w:rsidR="000B3E29" w:rsidRPr="000B3E29" w:rsidRDefault="000B3E29" w:rsidP="000B3E29">
      <w:pPr>
        <w:jc w:val="both"/>
        <w:rPr>
          <w:rFonts w:cs="Arial"/>
          <w:sz w:val="20"/>
        </w:rPr>
      </w:pPr>
    </w:p>
    <w:p w14:paraId="35569B77" w14:textId="77777777" w:rsidR="000B3E29" w:rsidRPr="000B3E29" w:rsidRDefault="000B3E29" w:rsidP="000B3E2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0B3E29">
        <w:rPr>
          <w:rFonts w:cs="Arial"/>
          <w:sz w:val="20"/>
        </w:rPr>
        <w:t>Certificación laboral que incluya fecha de tiempos en los que haya ejercido el cargo, nombramiento, encargo de funciones, posesión y desvinculación si procede, funciones, salario mensual devengado, últimos datos de contacto registrados (dirección, teléfonos fijos y móvil y correo electrónico personales e institucionales), antecedentes disciplinarios internos, acompañada de copia de los actos de nombramiento, encargo de funciones, posesión y desvinculación si procede, última actualización del formato de hoja única de vida y partes pertinentes del manual de funciones vigente para la época de los hechos investigados, de quien  hayan fungido en calidad de titular o encargado como Gerente de la empresa a partir del 1º de enero de 2019 a la fecha.</w:t>
      </w:r>
    </w:p>
    <w:p w14:paraId="5696EEEF" w14:textId="77777777" w:rsidR="000B3E29" w:rsidRPr="000B3E29" w:rsidRDefault="000B3E29" w:rsidP="000B3E29">
      <w:pPr>
        <w:jc w:val="both"/>
        <w:rPr>
          <w:rFonts w:cs="Arial"/>
          <w:sz w:val="20"/>
        </w:rPr>
      </w:pPr>
    </w:p>
    <w:p w14:paraId="77592455" w14:textId="77777777" w:rsidR="000B3E29" w:rsidRPr="000B3E29" w:rsidRDefault="000B3E29" w:rsidP="000B3E2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0B3E29">
        <w:rPr>
          <w:rFonts w:cs="Arial"/>
          <w:sz w:val="20"/>
        </w:rPr>
        <w:t>Certificación laboral que incluya fecha de tiempos en los que haya ejercido el cargo, nombramiento, encargo de funciones, posesión y desvinculación si procede, funciones, salario mensual devengado, últimos datos de contacto registrados (dirección, teléfonos fijos y móvil y correo electrónico personales e institucionales), antecedentes disciplinarios internos, acompañada de copia de los actos de nombramiento, encargo de funciones, posesión y desvinculación si procede, última actualización del formato de hoja única de vida y partes pertinentes del manual de funciones vigente para la época de los hechos investigados, de quien hayan fungido en calidad de titular o encargado como Vicepresidente de asuntos jurídicos  de la empresa en su calidad de titular o encargado a partir del 1º de  enero de 2019 a la fecha.</w:t>
      </w:r>
    </w:p>
    <w:p w14:paraId="31D3C518" w14:textId="77777777" w:rsidR="000B3E29" w:rsidRPr="000B3E29" w:rsidRDefault="000B3E29" w:rsidP="000B3E29">
      <w:pPr>
        <w:jc w:val="both"/>
        <w:rPr>
          <w:rFonts w:cs="Arial"/>
          <w:sz w:val="20"/>
        </w:rPr>
      </w:pPr>
    </w:p>
    <w:p w14:paraId="243CF912" w14:textId="77777777" w:rsidR="000B3E29" w:rsidRPr="000B3E29" w:rsidRDefault="000B3E29" w:rsidP="000B3E2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0B3E29">
        <w:rPr>
          <w:rFonts w:cs="Arial"/>
          <w:sz w:val="20"/>
        </w:rPr>
        <w:lastRenderedPageBreak/>
        <w:t>Certificación detallada y soportada de la identidad, datos de contacto, representación de quienes hayan y/o estén fungiendo como miembros de la Junta directiva de Empresas públicas de Medellín – EPM desde el 1º de enero de 2019 hasta la fecha de remisión, acompañado de los actos de designación y/o delegación para actuar como tales.</w:t>
      </w:r>
    </w:p>
    <w:p w14:paraId="522BE8BA" w14:textId="77777777" w:rsidR="000B3E29" w:rsidRPr="000B3E29" w:rsidRDefault="000B3E29" w:rsidP="000B3E29">
      <w:pPr>
        <w:jc w:val="both"/>
        <w:rPr>
          <w:rFonts w:cs="Arial"/>
          <w:sz w:val="20"/>
        </w:rPr>
      </w:pPr>
    </w:p>
    <w:p w14:paraId="798C0275" w14:textId="77777777" w:rsidR="000B3E29" w:rsidRPr="000B3E29" w:rsidRDefault="000B3E29" w:rsidP="000B3E2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0B3E29">
        <w:rPr>
          <w:rFonts w:cs="Arial"/>
          <w:sz w:val="20"/>
        </w:rPr>
        <w:t xml:space="preserve">Copia íntegra de los informes, conceptos, análisis, recomendaciones, estudios y cualquier otro documento puesto a consideración de la gerencia y/o de la Junta directiva de la empresa por parte de los aseguradores y reaseguradores del proyecto hidroeléctrico </w:t>
      </w:r>
      <w:proofErr w:type="spellStart"/>
      <w:r w:rsidRPr="000B3E29">
        <w:rPr>
          <w:rFonts w:cs="Arial"/>
          <w:sz w:val="20"/>
        </w:rPr>
        <w:t>Hidroituango</w:t>
      </w:r>
      <w:proofErr w:type="spellEnd"/>
      <w:r w:rsidRPr="000B3E29">
        <w:rPr>
          <w:rFonts w:cs="Arial"/>
          <w:sz w:val="20"/>
        </w:rPr>
        <w:t xml:space="preserve"> durante el desarrollo del mismo.</w:t>
      </w:r>
    </w:p>
    <w:p w14:paraId="0B472902" w14:textId="77777777" w:rsidR="000B3E29" w:rsidRPr="000B3E29" w:rsidRDefault="000B3E29" w:rsidP="000B3E29">
      <w:pPr>
        <w:jc w:val="both"/>
        <w:rPr>
          <w:rFonts w:cs="Arial"/>
          <w:sz w:val="20"/>
        </w:rPr>
      </w:pPr>
    </w:p>
    <w:p w14:paraId="43FCF7C9" w14:textId="77777777" w:rsidR="000B3E29" w:rsidRPr="000B3E29" w:rsidRDefault="000B3E29" w:rsidP="000B3E29">
      <w:pPr>
        <w:numPr>
          <w:ilvl w:val="0"/>
          <w:numId w:val="9"/>
        </w:numPr>
        <w:jc w:val="both"/>
        <w:rPr>
          <w:rFonts w:cs="Arial"/>
          <w:b/>
          <w:sz w:val="20"/>
          <w:lang w:val="es-CO"/>
        </w:rPr>
      </w:pPr>
      <w:r w:rsidRPr="000B3E29">
        <w:rPr>
          <w:rFonts w:cs="Arial"/>
          <w:b/>
          <w:sz w:val="20"/>
          <w:lang w:val="es-CO"/>
        </w:rPr>
        <w:t>Requerir a Mapfre seguros para que certique:</w:t>
      </w:r>
    </w:p>
    <w:p w14:paraId="5ABAAD7D" w14:textId="77777777" w:rsidR="000B3E29" w:rsidRPr="000B3E29" w:rsidRDefault="000B3E29" w:rsidP="000B3E29">
      <w:pPr>
        <w:jc w:val="both"/>
        <w:rPr>
          <w:rFonts w:cs="Arial"/>
          <w:bCs/>
          <w:sz w:val="20"/>
          <w:lang w:val="es-CO"/>
        </w:rPr>
      </w:pPr>
    </w:p>
    <w:p w14:paraId="469E7B96" w14:textId="77777777" w:rsidR="000B3E29" w:rsidRPr="000B3E29" w:rsidRDefault="000B3E29" w:rsidP="000B3E29">
      <w:pPr>
        <w:numPr>
          <w:ilvl w:val="0"/>
          <w:numId w:val="3"/>
        </w:numPr>
        <w:jc w:val="both"/>
        <w:rPr>
          <w:rFonts w:cs="Arial"/>
          <w:bCs/>
          <w:sz w:val="20"/>
          <w:lang w:val="es-CO"/>
        </w:rPr>
      </w:pPr>
      <w:r w:rsidRPr="000B3E29">
        <w:rPr>
          <w:rFonts w:cs="Arial"/>
          <w:bCs/>
          <w:sz w:val="20"/>
          <w:lang w:val="es-CO"/>
        </w:rPr>
        <w:t>Informe detallado y soportado documentalmente del estado actual de las pólizas de seguros que soportan los riesgos del proyecto hidroeléctrico Hidroituango, reconocimientos y/o negaciones de reclamaciones y pagos realizados por conceptos de estas, acompañado de los soportes de las razones de hecho, técnicas y de derecho que sustenten tanto la aceptación, reconocimiento y pago como la negativa de reconocimiento de las reclamaciones presentadas.</w:t>
      </w:r>
    </w:p>
    <w:p w14:paraId="48F807E7" w14:textId="77777777" w:rsidR="000B3E29" w:rsidRPr="000B3E29" w:rsidRDefault="000B3E29" w:rsidP="000B3E29">
      <w:pPr>
        <w:jc w:val="both"/>
        <w:rPr>
          <w:rFonts w:cs="Arial"/>
          <w:bCs/>
          <w:sz w:val="20"/>
          <w:lang w:val="es-CO"/>
        </w:rPr>
      </w:pPr>
    </w:p>
    <w:p w14:paraId="6E53FDA9" w14:textId="77777777" w:rsidR="000B3E29" w:rsidRPr="000B3E29" w:rsidRDefault="000B3E29" w:rsidP="000B3E29">
      <w:pPr>
        <w:numPr>
          <w:ilvl w:val="0"/>
          <w:numId w:val="3"/>
        </w:numPr>
        <w:jc w:val="both"/>
        <w:rPr>
          <w:rFonts w:cs="Arial"/>
          <w:bCs/>
          <w:sz w:val="20"/>
          <w:lang w:val="es-CO"/>
        </w:rPr>
      </w:pPr>
      <w:r w:rsidRPr="000B3E29">
        <w:rPr>
          <w:rFonts w:cs="Arial"/>
          <w:bCs/>
          <w:sz w:val="20"/>
          <w:lang w:val="es-CO"/>
        </w:rPr>
        <w:t>Informe detallado y soportado documentalmente de los análisis, estudios y conceptos emitidos por todos y cada uno de aseguradores y de los reaseguradores del proyecto hidroeléctrico Hidroituango.</w:t>
      </w:r>
    </w:p>
    <w:p w14:paraId="273726F2" w14:textId="77777777" w:rsidR="000B3E29" w:rsidRPr="000B3E29" w:rsidRDefault="000B3E29" w:rsidP="000B3E29">
      <w:pPr>
        <w:jc w:val="both"/>
        <w:rPr>
          <w:rFonts w:cs="Arial"/>
          <w:bCs/>
          <w:sz w:val="20"/>
          <w:lang w:val="es-CO"/>
        </w:rPr>
      </w:pPr>
    </w:p>
    <w:p w14:paraId="09DDD0C8" w14:textId="77777777" w:rsidR="000B3E29" w:rsidRPr="000B3E29" w:rsidRDefault="000B3E29" w:rsidP="000B3E29">
      <w:pPr>
        <w:numPr>
          <w:ilvl w:val="0"/>
          <w:numId w:val="9"/>
        </w:numPr>
        <w:jc w:val="both"/>
        <w:rPr>
          <w:rFonts w:cs="Arial"/>
          <w:bCs/>
          <w:sz w:val="20"/>
          <w:lang w:val="es-CO"/>
        </w:rPr>
      </w:pPr>
      <w:r w:rsidRPr="000B3E29">
        <w:rPr>
          <w:rFonts w:cs="Arial"/>
          <w:bCs/>
          <w:sz w:val="20"/>
          <w:lang w:val="es-CO"/>
        </w:rPr>
        <w:t xml:space="preserve">Requerir a la Alcaldía de Medellín </w:t>
      </w:r>
      <w:r w:rsidRPr="000B3E29">
        <w:rPr>
          <w:rFonts w:cs="Arial"/>
          <w:sz w:val="20"/>
        </w:rPr>
        <w:t xml:space="preserve">certificación laboral que incluya fecha de elección y posesión, funciones, salario mensual devengado, datos de contacto registrados (dirección, teléfonos fijos y móvil y correo electrónico personales e institucionales), antecedentes disciplinarios internos, acompañada de copia de los actos de elección y posesión, última actualización del formato de hoja única de vida y partes pertinentes del manual de funciones vigente de Daniel Quintero Calle en su calidad de Alcalde de la ciudad. </w:t>
      </w:r>
    </w:p>
    <w:p w14:paraId="1D9F4B58" w14:textId="77777777" w:rsidR="000B3E29" w:rsidRDefault="000B3E29" w:rsidP="002A2D80">
      <w:pPr>
        <w:jc w:val="both"/>
        <w:rPr>
          <w:rFonts w:cs="Arial"/>
          <w:sz w:val="20"/>
        </w:rPr>
      </w:pPr>
    </w:p>
    <w:p w14:paraId="031A3BC6" w14:textId="77777777" w:rsidR="00E04DFE" w:rsidRDefault="007377B6" w:rsidP="007377B6">
      <w:pPr>
        <w:ind w:left="708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Segundo requerimiento. </w:t>
      </w:r>
    </w:p>
    <w:p w14:paraId="2073D560" w14:textId="77777777" w:rsidR="007377B6" w:rsidRPr="00346404" w:rsidRDefault="007377B6" w:rsidP="007377B6">
      <w:pPr>
        <w:ind w:left="708"/>
        <w:jc w:val="both"/>
        <w:rPr>
          <w:rFonts w:cs="Arial"/>
          <w:bCs/>
          <w:sz w:val="20"/>
          <w:lang w:val="es-CO"/>
        </w:rPr>
      </w:pPr>
    </w:p>
    <w:p w14:paraId="16CD916E" w14:textId="77777777" w:rsidR="00346404" w:rsidRPr="00346404" w:rsidRDefault="00E04DFE" w:rsidP="00346404">
      <w:pPr>
        <w:pStyle w:val="Prrafodelista"/>
        <w:numPr>
          <w:ilvl w:val="0"/>
          <w:numId w:val="12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Requerir a Empresas públicas de Medellín – EPM, copia íntegra y certificada de la totalidad de las actas del Comité de auditoría o el que hiciere y haga sus veces, del proyecto hidroeléctrico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 xml:space="preserve"> del 1° de enero de 2014 a la fecha.</w:t>
      </w:r>
    </w:p>
    <w:p w14:paraId="6750F35D" w14:textId="77777777" w:rsidR="00346404" w:rsidRPr="00346404" w:rsidRDefault="00346404" w:rsidP="00346404">
      <w:pPr>
        <w:pStyle w:val="Prrafodelista"/>
        <w:ind w:left="720"/>
        <w:jc w:val="both"/>
        <w:rPr>
          <w:rFonts w:cs="Arial"/>
          <w:sz w:val="20"/>
        </w:rPr>
      </w:pPr>
    </w:p>
    <w:p w14:paraId="27951ECA" w14:textId="77777777" w:rsidR="00E04DFE" w:rsidRPr="00346404" w:rsidRDefault="00E04DFE" w:rsidP="00346404">
      <w:pPr>
        <w:pStyle w:val="Prrafodelista"/>
        <w:numPr>
          <w:ilvl w:val="0"/>
          <w:numId w:val="12"/>
        </w:numPr>
        <w:jc w:val="both"/>
        <w:rPr>
          <w:rFonts w:cs="Arial"/>
          <w:sz w:val="20"/>
        </w:rPr>
      </w:pPr>
      <w:r w:rsidRPr="00346404">
        <w:rPr>
          <w:rFonts w:cs="Arial"/>
          <w:bCs/>
          <w:sz w:val="20"/>
          <w:lang w:val="es-CO"/>
        </w:rPr>
        <w:t xml:space="preserve">Requerir a la Empresa hidroeléctrica Ituango S.A. E.S.P. y  a </w:t>
      </w:r>
      <w:r w:rsidRPr="00346404">
        <w:rPr>
          <w:rFonts w:cs="Arial"/>
          <w:sz w:val="20"/>
        </w:rPr>
        <w:t>Empresas públicas de Medellín – EPM:</w:t>
      </w:r>
    </w:p>
    <w:p w14:paraId="1ECAE35B" w14:textId="77777777" w:rsidR="00E04DFE" w:rsidRPr="00346404" w:rsidRDefault="00E04DFE" w:rsidP="00E04DFE">
      <w:pPr>
        <w:jc w:val="both"/>
        <w:rPr>
          <w:rFonts w:cs="Arial"/>
          <w:bCs/>
          <w:sz w:val="20"/>
          <w:lang w:val="es-CO"/>
        </w:rPr>
      </w:pPr>
    </w:p>
    <w:p w14:paraId="6880E7D5" w14:textId="77777777" w:rsidR="00E04DFE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Copia íntegra y certificada de la totalidad de las actas del Comité de auditoría o el que hiciere y haga sus veces, del proyecto hidroeléctrico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 xml:space="preserve"> del 1° de enero de 2014 a la fecha. </w:t>
      </w:r>
    </w:p>
    <w:p w14:paraId="344AC50D" w14:textId="77777777" w:rsidR="00346404" w:rsidRPr="00346404" w:rsidRDefault="00346404" w:rsidP="00346404">
      <w:pPr>
        <w:pStyle w:val="Prrafodelista"/>
        <w:ind w:left="1364"/>
        <w:jc w:val="both"/>
        <w:rPr>
          <w:rFonts w:cs="Arial"/>
          <w:sz w:val="20"/>
        </w:rPr>
      </w:pPr>
    </w:p>
    <w:p w14:paraId="33764210" w14:textId="77777777" w:rsidR="00346404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Copia íntegra y certificada del cronograma de obra del proyecto hidroeléctrico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 xml:space="preserve"> del 1° de enero de 2014 a la fecha. </w:t>
      </w:r>
    </w:p>
    <w:p w14:paraId="5AD13E72" w14:textId="77777777" w:rsidR="00346404" w:rsidRPr="00346404" w:rsidRDefault="00346404" w:rsidP="00346404">
      <w:pPr>
        <w:pStyle w:val="Prrafodelista"/>
        <w:rPr>
          <w:rFonts w:cs="Arial"/>
          <w:sz w:val="20"/>
        </w:rPr>
      </w:pPr>
    </w:p>
    <w:p w14:paraId="28558511" w14:textId="77777777" w:rsidR="00346404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Copias de las actas de Junta directiva a partir del 1° de enero de 2019 a la fecha. </w:t>
      </w:r>
    </w:p>
    <w:p w14:paraId="73DE94FF" w14:textId="77777777" w:rsidR="00346404" w:rsidRPr="00346404" w:rsidRDefault="00346404" w:rsidP="00346404">
      <w:pPr>
        <w:pStyle w:val="Prrafodelista"/>
        <w:rPr>
          <w:rFonts w:cs="Arial"/>
          <w:sz w:val="20"/>
        </w:rPr>
      </w:pPr>
    </w:p>
    <w:p w14:paraId="3D06E0D7" w14:textId="77777777" w:rsidR="00346404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>Certificación que incluya fecha de tiempos en los que haya ejercido como tal, nombramiento y/o designación, posesión y desvinculación si procede, últimos datos de contacto registrados (dirección, teléfonos fijos y móvil y correo electrónico personales e institucionales), acompañada de copia de los actos de nombramiento y/o designación, posesión y desvinculación si procede, de quienes hayan fungido como miembros principales y suplentes de la Junta directiva de la sociedad desde el 1° de enero de 2019 a la fecha.</w:t>
      </w:r>
    </w:p>
    <w:p w14:paraId="4BEC68A7" w14:textId="77777777" w:rsidR="00346404" w:rsidRPr="00346404" w:rsidRDefault="00346404" w:rsidP="00346404">
      <w:pPr>
        <w:pStyle w:val="Prrafodelista"/>
        <w:rPr>
          <w:rFonts w:cs="Arial"/>
          <w:sz w:val="20"/>
        </w:rPr>
      </w:pPr>
    </w:p>
    <w:p w14:paraId="4777B29F" w14:textId="77777777" w:rsidR="00346404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Informe detallado y soportado documentalmente de las decisiones, acciones llevadas a cabo en aras de conjurar y minimizar las amenazas, impactos y/o </w:t>
      </w:r>
      <w:r w:rsidRPr="00346404">
        <w:rPr>
          <w:rFonts w:cs="Arial"/>
          <w:sz w:val="20"/>
        </w:rPr>
        <w:lastRenderedPageBreak/>
        <w:t xml:space="preserve">riesgos que pudieran llegar a generarse o se hayan generado en materia ambiental, hídrica, alimentaria, social y económica en los municipios de influencia aguas abajo del proyecto hidroeléctrico de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>, su estado y resultados a la fecha.</w:t>
      </w:r>
    </w:p>
    <w:p w14:paraId="560C6370" w14:textId="77777777" w:rsidR="00346404" w:rsidRPr="00346404" w:rsidRDefault="00346404" w:rsidP="00346404">
      <w:pPr>
        <w:pStyle w:val="Prrafodelista"/>
        <w:rPr>
          <w:rFonts w:cs="Arial"/>
          <w:sz w:val="20"/>
        </w:rPr>
      </w:pPr>
    </w:p>
    <w:p w14:paraId="344FAC2F" w14:textId="77777777" w:rsidR="00346404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Copia certificada del o los contratos, otrosíes, adiciones, prórrogas de diseño, construcción, interventoría, seguros y reaseguros del proyecto hidroeléctrico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>, acompañados de certificación soportada documentalmente de su estado actual.</w:t>
      </w:r>
    </w:p>
    <w:p w14:paraId="6F8D6183" w14:textId="77777777" w:rsidR="00346404" w:rsidRPr="00346404" w:rsidRDefault="00346404" w:rsidP="00346404">
      <w:pPr>
        <w:pStyle w:val="Prrafodelista"/>
        <w:rPr>
          <w:rFonts w:cs="Arial"/>
          <w:sz w:val="20"/>
        </w:rPr>
      </w:pPr>
    </w:p>
    <w:p w14:paraId="1DE2C1A6" w14:textId="77777777" w:rsidR="00346404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Copia íntegra de los informes de interventoría del proyecto hidroeléctrico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 xml:space="preserve"> desde el 1° de enero de 2014 a la fecha, acompañados de copia íntegra de sus soportes y anexos.</w:t>
      </w:r>
    </w:p>
    <w:p w14:paraId="1F2BB5E1" w14:textId="77777777" w:rsidR="00346404" w:rsidRPr="00346404" w:rsidRDefault="00346404" w:rsidP="00346404">
      <w:pPr>
        <w:pStyle w:val="Prrafodelista"/>
        <w:rPr>
          <w:rFonts w:cs="Arial"/>
          <w:sz w:val="20"/>
        </w:rPr>
      </w:pPr>
    </w:p>
    <w:p w14:paraId="6AED3188" w14:textId="77777777" w:rsidR="00E04DFE" w:rsidRPr="00346404" w:rsidRDefault="00E04DFE" w:rsidP="00346404">
      <w:pPr>
        <w:pStyle w:val="Prrafodelista"/>
        <w:numPr>
          <w:ilvl w:val="0"/>
          <w:numId w:val="13"/>
        </w:numPr>
        <w:jc w:val="both"/>
        <w:rPr>
          <w:rFonts w:cs="Arial"/>
          <w:sz w:val="20"/>
        </w:rPr>
      </w:pPr>
      <w:r w:rsidRPr="00346404">
        <w:rPr>
          <w:rFonts w:cs="Arial"/>
          <w:sz w:val="20"/>
        </w:rPr>
        <w:t xml:space="preserve">Informe detallado, certificado y soportado documentalmente de la o las reclamaciones de seguros realizadas en relación del proyecto hidroeléctrico </w:t>
      </w:r>
      <w:proofErr w:type="spellStart"/>
      <w:r w:rsidRPr="00346404">
        <w:rPr>
          <w:rFonts w:cs="Arial"/>
          <w:sz w:val="20"/>
        </w:rPr>
        <w:t>Hidroituango</w:t>
      </w:r>
      <w:proofErr w:type="spellEnd"/>
      <w:r w:rsidRPr="00346404">
        <w:rPr>
          <w:rFonts w:cs="Arial"/>
          <w:sz w:val="20"/>
        </w:rPr>
        <w:t>, sus resultas si es del caso y de encontrarse en trámite, su estado actual.</w:t>
      </w:r>
    </w:p>
    <w:p w14:paraId="28922279" w14:textId="77777777" w:rsidR="00FC6FBD" w:rsidRPr="00EF2DA1" w:rsidRDefault="00E04DFE" w:rsidP="00EF2DA1">
      <w:pPr>
        <w:jc w:val="both"/>
        <w:rPr>
          <w:rFonts w:cs="Arial"/>
          <w:bCs/>
          <w:sz w:val="20"/>
          <w:lang w:val="es-CO"/>
        </w:rPr>
      </w:pPr>
      <w:r w:rsidRPr="00346404">
        <w:rPr>
          <w:rFonts w:cs="Arial"/>
          <w:bCs/>
          <w:sz w:val="20"/>
          <w:lang w:val="es-CO"/>
        </w:rPr>
        <w:t xml:space="preserve"> </w:t>
      </w:r>
    </w:p>
    <w:p w14:paraId="09413D60" w14:textId="77777777" w:rsidR="00B36208" w:rsidRPr="00B36208" w:rsidRDefault="00EF2DA1" w:rsidP="00B36208">
      <w:pPr>
        <w:pStyle w:val="Prrafodelista"/>
        <w:numPr>
          <w:ilvl w:val="0"/>
          <w:numId w:val="14"/>
        </w:num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Actuación disciplinaria </w:t>
      </w:r>
      <w:r w:rsidR="00B36208" w:rsidRPr="00B36208">
        <w:rPr>
          <w:rFonts w:cs="Arial"/>
          <w:b/>
          <w:bCs/>
          <w:color w:val="000000"/>
          <w:sz w:val="20"/>
          <w:lang w:val="es-CO" w:eastAsia="es-ES_tradnl"/>
        </w:rPr>
        <w:t>E-2019-327449 / D-20191327763</w:t>
      </w:r>
    </w:p>
    <w:p w14:paraId="26DC2EF1" w14:textId="77777777" w:rsidR="00B36208" w:rsidRDefault="00B36208" w:rsidP="00B36208">
      <w:pPr>
        <w:pStyle w:val="Prrafodelista"/>
        <w:ind w:left="1080"/>
        <w:jc w:val="both"/>
        <w:rPr>
          <w:rFonts w:cs="Arial"/>
          <w:b/>
          <w:bCs/>
          <w:sz w:val="20"/>
        </w:rPr>
      </w:pPr>
    </w:p>
    <w:p w14:paraId="6801ADB0" w14:textId="77777777" w:rsidR="00B36208" w:rsidRPr="0000138B" w:rsidRDefault="00B36208" w:rsidP="00B36208">
      <w:pPr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Impulso.</w:t>
      </w:r>
      <w:r w:rsidRPr="0000138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Queja formulada por Marco Antonio Velilla Moreno en su calidad de miembro de la Junta directiva de la Empresa hidroeléctrica </w:t>
      </w:r>
      <w:proofErr w:type="spellStart"/>
      <w:r>
        <w:rPr>
          <w:rFonts w:cs="Arial"/>
          <w:sz w:val="20"/>
        </w:rPr>
        <w:t>Ituango</w:t>
      </w:r>
      <w:proofErr w:type="spellEnd"/>
      <w:r>
        <w:rPr>
          <w:rFonts w:cs="Arial"/>
          <w:sz w:val="20"/>
        </w:rPr>
        <w:t xml:space="preserve"> – S.A. E.S.P.</w:t>
      </w:r>
    </w:p>
    <w:p w14:paraId="2371267C" w14:textId="77777777" w:rsidR="00B36208" w:rsidRPr="0000138B" w:rsidRDefault="00B36208" w:rsidP="00B36208">
      <w:pPr>
        <w:jc w:val="both"/>
        <w:rPr>
          <w:rFonts w:cs="Arial"/>
          <w:sz w:val="20"/>
        </w:rPr>
      </w:pPr>
    </w:p>
    <w:p w14:paraId="46DE2BF4" w14:textId="77777777" w:rsidR="00B36208" w:rsidRDefault="00B36208" w:rsidP="00B36208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Apertura de investigación disciplinaria. </w:t>
      </w:r>
      <w:r w:rsidRPr="0000138B">
        <w:rPr>
          <w:rFonts w:cs="Arial"/>
          <w:sz w:val="20"/>
        </w:rPr>
        <w:t>Mediante auto del 17</w:t>
      </w:r>
      <w:r>
        <w:rPr>
          <w:rFonts w:cs="Arial"/>
          <w:sz w:val="20"/>
        </w:rPr>
        <w:t xml:space="preserve"> de julio de 20</w:t>
      </w:r>
      <w:r w:rsidRPr="0000138B">
        <w:rPr>
          <w:rFonts w:cs="Arial"/>
          <w:sz w:val="20"/>
        </w:rPr>
        <w:t>19</w:t>
      </w:r>
      <w:r>
        <w:rPr>
          <w:rFonts w:cs="Arial"/>
          <w:sz w:val="20"/>
        </w:rPr>
        <w:t xml:space="preserve"> se abrió investigación disciplinaria por la presunta </w:t>
      </w:r>
      <w:r w:rsidRPr="0000138B">
        <w:rPr>
          <w:rFonts w:cs="Arial"/>
          <w:sz w:val="20"/>
        </w:rPr>
        <w:t xml:space="preserve">falsedad formal y material en certificación de acta </w:t>
      </w:r>
      <w:r>
        <w:rPr>
          <w:rFonts w:cs="Arial"/>
          <w:sz w:val="20"/>
        </w:rPr>
        <w:t>N</w:t>
      </w:r>
      <w:r w:rsidRPr="0000138B">
        <w:rPr>
          <w:rFonts w:cs="Arial"/>
          <w:sz w:val="20"/>
        </w:rPr>
        <w:t xml:space="preserve">° 201 de </w:t>
      </w:r>
      <w:r>
        <w:rPr>
          <w:rFonts w:cs="Arial"/>
          <w:sz w:val="20"/>
        </w:rPr>
        <w:t xml:space="preserve">la </w:t>
      </w:r>
      <w:r w:rsidRPr="0000138B">
        <w:rPr>
          <w:rFonts w:cs="Arial"/>
          <w:sz w:val="20"/>
        </w:rPr>
        <w:t xml:space="preserve">Junta Directiva de </w:t>
      </w:r>
      <w:r>
        <w:rPr>
          <w:rFonts w:cs="Arial"/>
          <w:sz w:val="20"/>
        </w:rPr>
        <w:t xml:space="preserve">la Empresa </w:t>
      </w:r>
      <w:r w:rsidRPr="0000138B">
        <w:rPr>
          <w:rFonts w:cs="Arial"/>
          <w:sz w:val="20"/>
        </w:rPr>
        <w:t xml:space="preserve">hidroeléctrica </w:t>
      </w:r>
      <w:proofErr w:type="spellStart"/>
      <w:r w:rsidRPr="0000138B">
        <w:rPr>
          <w:rFonts w:cs="Arial"/>
          <w:sz w:val="20"/>
        </w:rPr>
        <w:t>Ituango</w:t>
      </w:r>
      <w:proofErr w:type="spellEnd"/>
      <w:r>
        <w:rPr>
          <w:rFonts w:cs="Arial"/>
          <w:sz w:val="20"/>
        </w:rPr>
        <w:t xml:space="preserve"> S.A. E.S.P.</w:t>
      </w:r>
    </w:p>
    <w:p w14:paraId="5448FF5D" w14:textId="77777777" w:rsidR="00B36208" w:rsidRPr="0000138B" w:rsidRDefault="00B36208" w:rsidP="00B36208">
      <w:pPr>
        <w:jc w:val="both"/>
        <w:rPr>
          <w:rFonts w:cs="Arial"/>
          <w:sz w:val="20"/>
        </w:rPr>
      </w:pPr>
    </w:p>
    <w:p w14:paraId="0F7976D1" w14:textId="77777777" w:rsidR="00B36208" w:rsidRPr="0000138B" w:rsidRDefault="00B36208" w:rsidP="00B36208">
      <w:pPr>
        <w:pStyle w:val="Prrafodelista"/>
        <w:numPr>
          <w:ilvl w:val="0"/>
          <w:numId w:val="18"/>
        </w:numPr>
        <w:contextualSpacing/>
        <w:jc w:val="both"/>
        <w:rPr>
          <w:rFonts w:cs="Arial"/>
          <w:sz w:val="20"/>
          <w:lang w:val="es-MX"/>
        </w:rPr>
      </w:pPr>
      <w:r w:rsidRPr="0000138B">
        <w:rPr>
          <w:rFonts w:cs="Arial"/>
          <w:b/>
          <w:sz w:val="20"/>
          <w:lang w:val="es-MX"/>
        </w:rPr>
        <w:t>I</w:t>
      </w:r>
      <w:r>
        <w:rPr>
          <w:rFonts w:cs="Arial"/>
          <w:b/>
          <w:sz w:val="20"/>
          <w:lang w:val="es-MX"/>
        </w:rPr>
        <w:t>nvestigados</w:t>
      </w:r>
      <w:r w:rsidRPr="0000138B">
        <w:rPr>
          <w:rFonts w:cs="Arial"/>
          <w:sz w:val="20"/>
          <w:lang w:val="es-MX"/>
        </w:rPr>
        <w:t xml:space="preserve">: </w:t>
      </w:r>
    </w:p>
    <w:p w14:paraId="41CFF635" w14:textId="77777777" w:rsidR="00B36208" w:rsidRPr="0000138B" w:rsidRDefault="00B36208" w:rsidP="00B36208">
      <w:pPr>
        <w:pStyle w:val="Prrafodelista"/>
        <w:jc w:val="both"/>
        <w:rPr>
          <w:rFonts w:cs="Arial"/>
          <w:sz w:val="20"/>
        </w:rPr>
      </w:pPr>
    </w:p>
    <w:p w14:paraId="622537A1" w14:textId="77777777" w:rsidR="00B36208" w:rsidRPr="005B3A23" w:rsidRDefault="00B36208" w:rsidP="00B36208">
      <w:pPr>
        <w:pStyle w:val="Prrafodelista"/>
        <w:numPr>
          <w:ilvl w:val="0"/>
          <w:numId w:val="19"/>
        </w:numPr>
        <w:contextualSpacing/>
        <w:jc w:val="both"/>
        <w:rPr>
          <w:rFonts w:cs="Arial"/>
          <w:sz w:val="20"/>
        </w:rPr>
      </w:pPr>
      <w:r w:rsidRPr="005B3A23">
        <w:rPr>
          <w:rFonts w:cs="Arial"/>
          <w:sz w:val="20"/>
        </w:rPr>
        <w:t xml:space="preserve">Rodrigo de Jesús Ardila Vargas </w:t>
      </w:r>
      <w:r w:rsidR="00EF2DA1">
        <w:rPr>
          <w:rFonts w:cs="Arial"/>
          <w:sz w:val="20"/>
        </w:rPr>
        <w:t>– Secretario G</w:t>
      </w:r>
      <w:r>
        <w:rPr>
          <w:rFonts w:cs="Arial"/>
          <w:sz w:val="20"/>
        </w:rPr>
        <w:t xml:space="preserve">eneral </w:t>
      </w:r>
      <w:r w:rsidRPr="005B3A23">
        <w:rPr>
          <w:rFonts w:cs="Arial"/>
          <w:sz w:val="20"/>
        </w:rPr>
        <w:t>y José Gustavo Jiménez Arango</w:t>
      </w:r>
      <w:r>
        <w:rPr>
          <w:rFonts w:cs="Arial"/>
          <w:sz w:val="20"/>
        </w:rPr>
        <w:t xml:space="preserve"> – Director general de la Empresa hidroeléctrica </w:t>
      </w:r>
      <w:proofErr w:type="spellStart"/>
      <w:r>
        <w:rPr>
          <w:rFonts w:cs="Arial"/>
          <w:sz w:val="20"/>
        </w:rPr>
        <w:t>Ituango</w:t>
      </w:r>
      <w:proofErr w:type="spellEnd"/>
      <w:r>
        <w:rPr>
          <w:rFonts w:cs="Arial"/>
          <w:sz w:val="20"/>
        </w:rPr>
        <w:t xml:space="preserve"> S.A. E.S.P.</w:t>
      </w:r>
    </w:p>
    <w:p w14:paraId="48D3F64D" w14:textId="77777777" w:rsidR="00B36208" w:rsidRPr="00B36208" w:rsidRDefault="00B36208" w:rsidP="00B36208">
      <w:pPr>
        <w:jc w:val="both"/>
        <w:rPr>
          <w:rFonts w:cs="Arial"/>
          <w:b/>
          <w:bCs/>
          <w:sz w:val="20"/>
        </w:rPr>
      </w:pPr>
    </w:p>
    <w:sectPr w:rsidR="00B36208" w:rsidRPr="00B36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298E" w14:textId="77777777" w:rsidR="00D9692C" w:rsidRDefault="00D9692C" w:rsidP="002A2D80">
      <w:r>
        <w:separator/>
      </w:r>
    </w:p>
  </w:endnote>
  <w:endnote w:type="continuationSeparator" w:id="0">
    <w:p w14:paraId="29D4014C" w14:textId="77777777" w:rsidR="00D9692C" w:rsidRDefault="00D9692C" w:rsidP="002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C783" w14:textId="77777777" w:rsidR="00D9692C" w:rsidRDefault="00D9692C" w:rsidP="002A2D80">
      <w:r>
        <w:separator/>
      </w:r>
    </w:p>
  </w:footnote>
  <w:footnote w:type="continuationSeparator" w:id="0">
    <w:p w14:paraId="2916B8E1" w14:textId="77777777" w:rsidR="00D9692C" w:rsidRDefault="00D9692C" w:rsidP="002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106"/>
    <w:multiLevelType w:val="hybridMultilevel"/>
    <w:tmpl w:val="3FA4F956"/>
    <w:lvl w:ilvl="0" w:tplc="040A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0726BF8"/>
    <w:multiLevelType w:val="hybridMultilevel"/>
    <w:tmpl w:val="D0BE8B7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960A6"/>
    <w:multiLevelType w:val="hybridMultilevel"/>
    <w:tmpl w:val="36D4F1E4"/>
    <w:lvl w:ilvl="0" w:tplc="A5BE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48E4"/>
    <w:multiLevelType w:val="hybridMultilevel"/>
    <w:tmpl w:val="254E7F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AD9"/>
    <w:multiLevelType w:val="hybridMultilevel"/>
    <w:tmpl w:val="63AEAA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1893"/>
    <w:multiLevelType w:val="hybridMultilevel"/>
    <w:tmpl w:val="E3D63D12"/>
    <w:lvl w:ilvl="0" w:tplc="6068FDD8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9" w:hanging="360"/>
      </w:pPr>
    </w:lvl>
    <w:lvl w:ilvl="2" w:tplc="240A001B" w:tentative="1">
      <w:start w:val="1"/>
      <w:numFmt w:val="lowerRoman"/>
      <w:lvlText w:val="%3."/>
      <w:lvlJc w:val="right"/>
      <w:pPr>
        <w:ind w:left="2149" w:hanging="180"/>
      </w:pPr>
    </w:lvl>
    <w:lvl w:ilvl="3" w:tplc="240A000F" w:tentative="1">
      <w:start w:val="1"/>
      <w:numFmt w:val="decimal"/>
      <w:lvlText w:val="%4."/>
      <w:lvlJc w:val="left"/>
      <w:pPr>
        <w:ind w:left="2869" w:hanging="360"/>
      </w:pPr>
    </w:lvl>
    <w:lvl w:ilvl="4" w:tplc="240A0019" w:tentative="1">
      <w:start w:val="1"/>
      <w:numFmt w:val="lowerLetter"/>
      <w:lvlText w:val="%5."/>
      <w:lvlJc w:val="left"/>
      <w:pPr>
        <w:ind w:left="3589" w:hanging="360"/>
      </w:pPr>
    </w:lvl>
    <w:lvl w:ilvl="5" w:tplc="240A001B" w:tentative="1">
      <w:start w:val="1"/>
      <w:numFmt w:val="lowerRoman"/>
      <w:lvlText w:val="%6."/>
      <w:lvlJc w:val="right"/>
      <w:pPr>
        <w:ind w:left="4309" w:hanging="180"/>
      </w:pPr>
    </w:lvl>
    <w:lvl w:ilvl="6" w:tplc="240A000F" w:tentative="1">
      <w:start w:val="1"/>
      <w:numFmt w:val="decimal"/>
      <w:lvlText w:val="%7."/>
      <w:lvlJc w:val="left"/>
      <w:pPr>
        <w:ind w:left="5029" w:hanging="360"/>
      </w:pPr>
    </w:lvl>
    <w:lvl w:ilvl="7" w:tplc="240A0019" w:tentative="1">
      <w:start w:val="1"/>
      <w:numFmt w:val="lowerLetter"/>
      <w:lvlText w:val="%8."/>
      <w:lvlJc w:val="left"/>
      <w:pPr>
        <w:ind w:left="5749" w:hanging="360"/>
      </w:pPr>
    </w:lvl>
    <w:lvl w:ilvl="8" w:tplc="2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A2015B3"/>
    <w:multiLevelType w:val="hybridMultilevel"/>
    <w:tmpl w:val="121CFDA2"/>
    <w:lvl w:ilvl="0" w:tplc="085C04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0211B7"/>
    <w:multiLevelType w:val="hybridMultilevel"/>
    <w:tmpl w:val="88C0C33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85D8C"/>
    <w:multiLevelType w:val="hybridMultilevel"/>
    <w:tmpl w:val="934EA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708"/>
    <w:multiLevelType w:val="hybridMultilevel"/>
    <w:tmpl w:val="8670EF6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EB7FAB"/>
    <w:multiLevelType w:val="hybridMultilevel"/>
    <w:tmpl w:val="4678D2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4A52"/>
    <w:multiLevelType w:val="hybridMultilevel"/>
    <w:tmpl w:val="2AE284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7C4A"/>
    <w:multiLevelType w:val="hybridMultilevel"/>
    <w:tmpl w:val="F57C2F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1B9B"/>
    <w:multiLevelType w:val="hybridMultilevel"/>
    <w:tmpl w:val="53E862BC"/>
    <w:lvl w:ilvl="0" w:tplc="8B40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86C90"/>
    <w:multiLevelType w:val="hybridMultilevel"/>
    <w:tmpl w:val="316E910E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58A7"/>
    <w:multiLevelType w:val="hybridMultilevel"/>
    <w:tmpl w:val="91D03B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B2130"/>
    <w:multiLevelType w:val="multilevel"/>
    <w:tmpl w:val="E278DAA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93FC9"/>
    <w:multiLevelType w:val="hybridMultilevel"/>
    <w:tmpl w:val="A92A37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81BD5"/>
    <w:multiLevelType w:val="hybridMultilevel"/>
    <w:tmpl w:val="C37852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25D29"/>
    <w:multiLevelType w:val="hybridMultilevel"/>
    <w:tmpl w:val="4B52F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E3B57"/>
    <w:multiLevelType w:val="hybridMultilevel"/>
    <w:tmpl w:val="64BAA152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9444F9"/>
    <w:multiLevelType w:val="hybridMultilevel"/>
    <w:tmpl w:val="3E4AFE9E"/>
    <w:lvl w:ilvl="0" w:tplc="EA427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14"/>
  </w:num>
  <w:num w:numId="11">
    <w:abstractNumId w:val="20"/>
  </w:num>
  <w:num w:numId="12">
    <w:abstractNumId w:val="7"/>
  </w:num>
  <w:num w:numId="13">
    <w:abstractNumId w:val="0"/>
  </w:num>
  <w:num w:numId="14">
    <w:abstractNumId w:val="2"/>
  </w:num>
  <w:num w:numId="15">
    <w:abstractNumId w:val="16"/>
  </w:num>
  <w:num w:numId="16">
    <w:abstractNumId w:val="17"/>
  </w:num>
  <w:num w:numId="17">
    <w:abstractNumId w:val="15"/>
  </w:num>
  <w:num w:numId="18">
    <w:abstractNumId w:val="19"/>
  </w:num>
  <w:num w:numId="19">
    <w:abstractNumId w:val="6"/>
  </w:num>
  <w:num w:numId="20">
    <w:abstractNumId w:val="13"/>
  </w:num>
  <w:num w:numId="21">
    <w:abstractNumId w:val="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80"/>
    <w:rsid w:val="00070B76"/>
    <w:rsid w:val="000B3E29"/>
    <w:rsid w:val="002837B2"/>
    <w:rsid w:val="00294F7A"/>
    <w:rsid w:val="002A2D80"/>
    <w:rsid w:val="00346404"/>
    <w:rsid w:val="004B0A79"/>
    <w:rsid w:val="004E614D"/>
    <w:rsid w:val="005123D8"/>
    <w:rsid w:val="005F5868"/>
    <w:rsid w:val="007377B6"/>
    <w:rsid w:val="00815CA7"/>
    <w:rsid w:val="008E0983"/>
    <w:rsid w:val="008E7B3F"/>
    <w:rsid w:val="00A00340"/>
    <w:rsid w:val="00B36208"/>
    <w:rsid w:val="00C36F34"/>
    <w:rsid w:val="00CF11C5"/>
    <w:rsid w:val="00D9692C"/>
    <w:rsid w:val="00E04DFE"/>
    <w:rsid w:val="00E1565E"/>
    <w:rsid w:val="00E30A58"/>
    <w:rsid w:val="00E61FF5"/>
    <w:rsid w:val="00E63084"/>
    <w:rsid w:val="00ED6F5D"/>
    <w:rsid w:val="00EE342B"/>
    <w:rsid w:val="00EF2DA1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F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80"/>
    <w:rPr>
      <w:rFonts w:ascii="Arial" w:eastAsia="Times New Roman" w:hAnsi="Arial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D8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A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D80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D80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2A2D80"/>
    <w:rPr>
      <w:rFonts w:asciiTheme="minorHAnsi" w:eastAsiaTheme="minorHAnsi" w:hAnsiTheme="minorHAnsi" w:cstheme="minorBidi"/>
      <w:sz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A2D80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2A2D8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377B6"/>
  </w:style>
  <w:style w:type="table" w:styleId="Tablaconcuadrcula">
    <w:name w:val="Table Grid"/>
    <w:basedOn w:val="Tablanormal"/>
    <w:uiPriority w:val="59"/>
    <w:rsid w:val="00294F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80"/>
    <w:rPr>
      <w:rFonts w:ascii="Arial" w:eastAsia="Times New Roman" w:hAnsi="Arial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D8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A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D80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D80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2A2D80"/>
    <w:rPr>
      <w:rFonts w:asciiTheme="minorHAnsi" w:eastAsiaTheme="minorHAnsi" w:hAnsiTheme="minorHAnsi" w:cstheme="minorBidi"/>
      <w:sz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A2D80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2A2D8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377B6"/>
  </w:style>
  <w:style w:type="table" w:styleId="Tablaconcuadrcula">
    <w:name w:val="Table Grid"/>
    <w:basedOn w:val="Tablanormal"/>
    <w:uiPriority w:val="59"/>
    <w:rsid w:val="00294F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1916</Words>
  <Characters>10538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Balcazar</dc:creator>
  <cp:keywords/>
  <dc:description/>
  <cp:lastModifiedBy>SONIA RODRIGUEZ</cp:lastModifiedBy>
  <cp:revision>9</cp:revision>
  <dcterms:created xsi:type="dcterms:W3CDTF">2020-12-03T22:40:00Z</dcterms:created>
  <dcterms:modified xsi:type="dcterms:W3CDTF">2020-12-03T22:49:00Z</dcterms:modified>
</cp:coreProperties>
</file>