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A8" w:rsidRDefault="00C57CA8" w:rsidP="00C57C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</w:t>
      </w:r>
      <w:r w:rsidR="00AB21C9" w:rsidRPr="005D7079">
        <w:rPr>
          <w:rFonts w:ascii="Arial" w:hAnsi="Arial" w:cs="Arial"/>
          <w:b/>
          <w:sz w:val="24"/>
          <w:szCs w:val="24"/>
        </w:rPr>
        <w:t>icrofranquicias</w:t>
      </w:r>
      <w:proofErr w:type="spellEnd"/>
      <w:r w:rsidR="005D7079" w:rsidRPr="005D7079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 principales ciudades del país listas para expandir </w:t>
      </w:r>
      <w:r w:rsidR="005D7079" w:rsidRPr="005D7079">
        <w:rPr>
          <w:rFonts w:ascii="Arial" w:hAnsi="Arial" w:cs="Arial"/>
          <w:b/>
          <w:sz w:val="24"/>
          <w:szCs w:val="24"/>
        </w:rPr>
        <w:t xml:space="preserve">sus formatos </w:t>
      </w:r>
      <w:r>
        <w:rPr>
          <w:rFonts w:ascii="Arial" w:hAnsi="Arial" w:cs="Arial"/>
          <w:b/>
          <w:sz w:val="24"/>
          <w:szCs w:val="24"/>
        </w:rPr>
        <w:t xml:space="preserve">de negocio de baja inversión en Colombia y el mundo </w:t>
      </w:r>
    </w:p>
    <w:p w:rsidR="009F7FB4" w:rsidRDefault="00C57CA8" w:rsidP="00F375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color w:val="7F7F7F" w:themeColor="text1" w:themeTint="80"/>
          <w:sz w:val="24"/>
          <w:szCs w:val="24"/>
        </w:rPr>
        <w:t>17</w:t>
      </w:r>
      <w:r w:rsidR="00812F0A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="00812F0A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>microfranquicias</w:t>
      </w:r>
      <w:proofErr w:type="spellEnd"/>
      <w:r w:rsidR="00812F0A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de </w:t>
      </w:r>
      <w:r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Barranquilla, Bogotá, Cali y Medellín </w:t>
      </w:r>
      <w:r w:rsidR="005D7079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r w:rsidR="005A4AD9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expondrán sus negocios </w:t>
      </w:r>
      <w:r w:rsidR="005D7079">
        <w:rPr>
          <w:rFonts w:ascii="Arial" w:hAnsi="Arial" w:cs="Arial"/>
          <w:i/>
          <w:color w:val="7F7F7F" w:themeColor="text1" w:themeTint="80"/>
          <w:sz w:val="24"/>
          <w:szCs w:val="24"/>
        </w:rPr>
        <w:t>en el marco de la 11ª f</w:t>
      </w:r>
      <w:r w:rsidR="00812F0A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>eria</w:t>
      </w:r>
      <w:r w:rsidR="00F37560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="00812F0A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>Fanyf</w:t>
      </w:r>
      <w:proofErr w:type="spellEnd"/>
      <w:r w:rsidR="00F37560" w:rsidRP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, donde inversionistas y emprendedores </w:t>
      </w:r>
      <w:r w:rsidR="00F37560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encontrarán oportunidades de franquicias de baja inversión. </w:t>
      </w:r>
    </w:p>
    <w:p w:rsidR="00D144D3" w:rsidRDefault="00AB21C9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Bogotá</w:t>
      </w:r>
      <w:r w:rsidR="003F2810" w:rsidRPr="00A14C58">
        <w:rPr>
          <w:rFonts w:ascii="Arial" w:hAnsi="Arial" w:cs="Arial"/>
          <w:b/>
          <w:sz w:val="24"/>
          <w:szCs w:val="24"/>
        </w:rPr>
        <w:t xml:space="preserve">, </w:t>
      </w:r>
      <w:r w:rsidR="00E5513B">
        <w:rPr>
          <w:rFonts w:ascii="Arial" w:hAnsi="Arial" w:cs="Arial"/>
          <w:b/>
          <w:sz w:val="24"/>
          <w:szCs w:val="24"/>
        </w:rPr>
        <w:t xml:space="preserve">junio </w:t>
      </w:r>
      <w:r w:rsidR="003F2810" w:rsidRPr="00A14C58">
        <w:rPr>
          <w:rFonts w:ascii="Arial" w:hAnsi="Arial" w:cs="Arial"/>
          <w:b/>
          <w:sz w:val="24"/>
          <w:szCs w:val="24"/>
        </w:rPr>
        <w:t>de 2017</w:t>
      </w:r>
      <w:r w:rsidR="00005D4E" w:rsidRPr="00A14C58">
        <w:rPr>
          <w:rFonts w:ascii="Arial" w:hAnsi="Arial" w:cs="Arial"/>
          <w:b/>
          <w:sz w:val="24"/>
          <w:szCs w:val="24"/>
        </w:rPr>
        <w:t>-</w:t>
      </w:r>
      <w:r w:rsidR="00005D4E" w:rsidRPr="00A14C58">
        <w:rPr>
          <w:rFonts w:ascii="Arial" w:hAnsi="Arial" w:cs="Arial"/>
          <w:sz w:val="24"/>
          <w:szCs w:val="24"/>
        </w:rPr>
        <w:t xml:space="preserve"> </w:t>
      </w:r>
      <w:r w:rsidR="000F7386">
        <w:rPr>
          <w:rFonts w:ascii="Arial" w:hAnsi="Arial" w:cs="Arial"/>
          <w:sz w:val="24"/>
          <w:szCs w:val="24"/>
        </w:rPr>
        <w:t xml:space="preserve">  </w:t>
      </w:r>
      <w:r w:rsidR="009F7FB4">
        <w:rPr>
          <w:rFonts w:ascii="Arial" w:hAnsi="Arial" w:cs="Arial"/>
          <w:sz w:val="24"/>
          <w:szCs w:val="24"/>
        </w:rPr>
        <w:t>Precedido por Brasil, México y Argentina, Colombia es actualmente el cuarto mercado de franquicias en Latinoamérica, gracias al dinámico proceso que ha presentado en los últimos años la industria</w:t>
      </w:r>
      <w:r w:rsidR="00D06115">
        <w:rPr>
          <w:rFonts w:ascii="Arial" w:hAnsi="Arial" w:cs="Arial"/>
          <w:sz w:val="24"/>
          <w:szCs w:val="24"/>
        </w:rPr>
        <w:t xml:space="preserve"> y que </w:t>
      </w:r>
      <w:r w:rsidR="00D144D3">
        <w:rPr>
          <w:rFonts w:ascii="Arial" w:hAnsi="Arial" w:cs="Arial"/>
          <w:sz w:val="24"/>
          <w:szCs w:val="24"/>
        </w:rPr>
        <w:t xml:space="preserve">responde al creciente interés de empresarios y emprendedores nacionales  que buscan la independencia a través de la adquisición de un negocio que ya ha sido probado como lo es a franquicia. </w:t>
      </w:r>
    </w:p>
    <w:p w:rsidR="00CE6748" w:rsidRDefault="00D144D3" w:rsidP="00D144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mercado </w:t>
      </w:r>
      <w:r w:rsidR="008F4EE0">
        <w:rPr>
          <w:rFonts w:ascii="Arial" w:hAnsi="Arial" w:cs="Arial"/>
          <w:sz w:val="24"/>
          <w:szCs w:val="24"/>
        </w:rPr>
        <w:t xml:space="preserve">que creció en conjunto un 13% </w:t>
      </w:r>
      <w:r w:rsidR="005A4AD9">
        <w:rPr>
          <w:rFonts w:ascii="Arial" w:hAnsi="Arial" w:cs="Arial"/>
          <w:sz w:val="24"/>
          <w:szCs w:val="24"/>
        </w:rPr>
        <w:t xml:space="preserve"> durante </w:t>
      </w:r>
      <w:r w:rsidR="00F37560">
        <w:rPr>
          <w:rFonts w:ascii="Arial" w:hAnsi="Arial" w:cs="Arial"/>
          <w:sz w:val="24"/>
          <w:szCs w:val="24"/>
        </w:rPr>
        <w:t xml:space="preserve">el </w:t>
      </w:r>
      <w:r w:rsidR="008F4EE0">
        <w:rPr>
          <w:rFonts w:ascii="Arial" w:hAnsi="Arial" w:cs="Arial"/>
          <w:sz w:val="24"/>
          <w:szCs w:val="24"/>
        </w:rPr>
        <w:t>2016</w:t>
      </w:r>
      <w:r w:rsidR="008F4EE0" w:rsidRPr="008F4EE0">
        <w:rPr>
          <w:rFonts w:ascii="Arial" w:hAnsi="Arial" w:cs="Arial"/>
          <w:sz w:val="24"/>
          <w:szCs w:val="24"/>
        </w:rPr>
        <w:t xml:space="preserve"> </w:t>
      </w:r>
      <w:r w:rsidR="008F4EE0">
        <w:rPr>
          <w:rFonts w:ascii="Arial" w:hAnsi="Arial" w:cs="Arial"/>
          <w:sz w:val="24"/>
          <w:szCs w:val="24"/>
        </w:rPr>
        <w:t xml:space="preserve">y que </w:t>
      </w:r>
      <w:r w:rsidR="008F4EE0" w:rsidRPr="009F7FB4">
        <w:rPr>
          <w:rFonts w:ascii="Arial" w:hAnsi="Arial" w:cs="Arial"/>
          <w:sz w:val="24"/>
          <w:szCs w:val="24"/>
        </w:rPr>
        <w:t>cuenta con 443 redes</w:t>
      </w:r>
      <w:r w:rsidR="009F7FB4" w:rsidRPr="009F7FB4">
        <w:rPr>
          <w:rFonts w:ascii="Arial" w:hAnsi="Arial" w:cs="Arial"/>
          <w:sz w:val="24"/>
          <w:szCs w:val="24"/>
        </w:rPr>
        <w:t>, de las cuales 247 son de or</w:t>
      </w:r>
      <w:r>
        <w:rPr>
          <w:rFonts w:ascii="Arial" w:hAnsi="Arial" w:cs="Arial"/>
          <w:sz w:val="24"/>
          <w:szCs w:val="24"/>
        </w:rPr>
        <w:t>igen nacional y 196 extranjeras,</w:t>
      </w:r>
      <w:r w:rsidR="00F37560">
        <w:rPr>
          <w:rFonts w:ascii="Arial" w:hAnsi="Arial" w:cs="Arial"/>
          <w:sz w:val="24"/>
          <w:szCs w:val="24"/>
        </w:rPr>
        <w:t xml:space="preserve"> </w:t>
      </w:r>
      <w:r w:rsidR="00935329">
        <w:rPr>
          <w:rFonts w:ascii="Arial" w:hAnsi="Arial" w:cs="Arial"/>
          <w:sz w:val="24"/>
          <w:szCs w:val="24"/>
        </w:rPr>
        <w:t xml:space="preserve">actualmente la industria la componen 10.500 establecimientos  que generan 46 mil empleos directos. </w:t>
      </w:r>
      <w:r w:rsidR="00CE6748">
        <w:rPr>
          <w:rFonts w:ascii="Arial" w:hAnsi="Arial" w:cs="Arial"/>
          <w:sz w:val="24"/>
          <w:szCs w:val="24"/>
        </w:rPr>
        <w:t xml:space="preserve">De esas franquicias </w:t>
      </w:r>
      <w:r w:rsidR="00D06115">
        <w:rPr>
          <w:rFonts w:ascii="Arial" w:hAnsi="Arial" w:cs="Arial"/>
          <w:sz w:val="24"/>
          <w:szCs w:val="24"/>
        </w:rPr>
        <w:t>158</w:t>
      </w:r>
      <w:r w:rsidR="00CE6748">
        <w:rPr>
          <w:rFonts w:ascii="Arial" w:hAnsi="Arial" w:cs="Arial"/>
          <w:sz w:val="24"/>
          <w:szCs w:val="24"/>
        </w:rPr>
        <w:t xml:space="preserve"> marcas corresponden al sector gastronómico, </w:t>
      </w:r>
      <w:r w:rsidR="00835F67">
        <w:rPr>
          <w:rFonts w:ascii="Arial" w:hAnsi="Arial" w:cs="Arial"/>
          <w:sz w:val="24"/>
          <w:szCs w:val="24"/>
        </w:rPr>
        <w:t>seguidas por las del sector moda</w:t>
      </w:r>
      <w:r w:rsidR="005A6CE9">
        <w:rPr>
          <w:rFonts w:ascii="Arial" w:hAnsi="Arial" w:cs="Arial"/>
          <w:sz w:val="24"/>
          <w:szCs w:val="24"/>
        </w:rPr>
        <w:t xml:space="preserve"> (7</w:t>
      </w:r>
      <w:r w:rsidR="00CE6748">
        <w:rPr>
          <w:rFonts w:ascii="Arial" w:hAnsi="Arial" w:cs="Arial"/>
          <w:sz w:val="24"/>
          <w:szCs w:val="24"/>
        </w:rPr>
        <w:t xml:space="preserve">4),  servicios (70), comercio especializado (67), belleza y salud (47)  y capacitación (27). </w:t>
      </w:r>
    </w:p>
    <w:p w:rsidR="00526FFD" w:rsidRDefault="00CE6748" w:rsidP="00D144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en los últimos diez años este modelo de negocio ha crecido de forma significativa en todo el país, presentando una oferta de marcas que se concentran principalmente en Bogotá (50%). Sin embargo, las principales ciudades del país no se quedan atrás y presentan un crecimiento sostenido. Actualmente, Medellín </w:t>
      </w:r>
      <w:r w:rsidR="00526FFD">
        <w:rPr>
          <w:rFonts w:ascii="Arial" w:hAnsi="Arial" w:cs="Arial"/>
          <w:sz w:val="24"/>
          <w:szCs w:val="24"/>
        </w:rPr>
        <w:t>concentra el 12% de franquici</w:t>
      </w:r>
      <w:r w:rsidR="00AB75A8">
        <w:rPr>
          <w:rFonts w:ascii="Arial" w:hAnsi="Arial" w:cs="Arial"/>
          <w:sz w:val="24"/>
          <w:szCs w:val="24"/>
        </w:rPr>
        <w:t>as, Cali el 6% y ciudades como B</w:t>
      </w:r>
      <w:r w:rsidR="00526FFD">
        <w:rPr>
          <w:rFonts w:ascii="Arial" w:hAnsi="Arial" w:cs="Arial"/>
          <w:sz w:val="24"/>
          <w:szCs w:val="24"/>
        </w:rPr>
        <w:t xml:space="preserve">arranquilla y Bucaramanga el 4 y 3%, respectivamente. </w:t>
      </w:r>
    </w:p>
    <w:p w:rsidR="00935329" w:rsidRDefault="005A4AD9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A4AD9">
        <w:rPr>
          <w:rFonts w:ascii="Arial" w:hAnsi="Arial" w:cs="Arial"/>
          <w:sz w:val="24"/>
          <w:szCs w:val="24"/>
        </w:rPr>
        <w:t>“</w:t>
      </w:r>
      <w:r w:rsidR="00C57CA8">
        <w:rPr>
          <w:rFonts w:ascii="Arial" w:hAnsi="Arial" w:cs="Arial"/>
          <w:sz w:val="24"/>
          <w:szCs w:val="24"/>
        </w:rPr>
        <w:t xml:space="preserve">Colombia </w:t>
      </w:r>
      <w:r w:rsidRPr="005A4AD9">
        <w:rPr>
          <w:rFonts w:ascii="Arial" w:hAnsi="Arial" w:cs="Arial"/>
          <w:sz w:val="24"/>
          <w:szCs w:val="24"/>
        </w:rPr>
        <w:t xml:space="preserve">es una incubadora de nuevos conceptos de franquicia que están teniendo mucho </w:t>
      </w:r>
      <w:r w:rsidR="005D7079">
        <w:rPr>
          <w:rFonts w:ascii="Arial" w:hAnsi="Arial" w:cs="Arial"/>
          <w:sz w:val="24"/>
          <w:szCs w:val="24"/>
        </w:rPr>
        <w:t xml:space="preserve">éxito en su expansión comercial”, </w:t>
      </w:r>
      <w:r w:rsidRPr="005A4AD9">
        <w:rPr>
          <w:rFonts w:ascii="Arial" w:hAnsi="Arial" w:cs="Arial"/>
          <w:sz w:val="24"/>
          <w:szCs w:val="24"/>
        </w:rPr>
        <w:t xml:space="preserve"> afirma Luis Felipe Jaramillo</w:t>
      </w:r>
      <w:r w:rsidR="00935329">
        <w:rPr>
          <w:rFonts w:ascii="Arial" w:hAnsi="Arial" w:cs="Arial"/>
          <w:sz w:val="24"/>
          <w:szCs w:val="24"/>
        </w:rPr>
        <w:t xml:space="preserve">, miembro de la Junta Directiva de Colfranquicias y </w:t>
      </w:r>
      <w:r w:rsidRPr="005A4AD9">
        <w:rPr>
          <w:rFonts w:ascii="Arial" w:hAnsi="Arial" w:cs="Arial"/>
          <w:sz w:val="24"/>
          <w:szCs w:val="24"/>
        </w:rPr>
        <w:t xml:space="preserve"> Director General de la Feria</w:t>
      </w:r>
      <w:r w:rsidR="00935329" w:rsidRPr="00935329">
        <w:rPr>
          <w:rFonts w:ascii="Arial" w:hAnsi="Arial" w:cs="Arial"/>
          <w:b/>
          <w:sz w:val="28"/>
          <w:szCs w:val="28"/>
        </w:rPr>
        <w:t xml:space="preserve"> </w:t>
      </w:r>
      <w:r w:rsidR="00935329" w:rsidRPr="00935329">
        <w:rPr>
          <w:rFonts w:ascii="Arial" w:hAnsi="Arial" w:cs="Arial"/>
          <w:sz w:val="24"/>
          <w:szCs w:val="24"/>
        </w:rPr>
        <w:t xml:space="preserve">internacional de negocios y franquicias  </w:t>
      </w:r>
      <w:proofErr w:type="spellStart"/>
      <w:r w:rsidR="00935329" w:rsidRPr="00935329">
        <w:rPr>
          <w:rFonts w:ascii="Arial" w:hAnsi="Arial" w:cs="Arial"/>
          <w:sz w:val="24"/>
          <w:szCs w:val="24"/>
        </w:rPr>
        <w:t>Fanyf</w:t>
      </w:r>
      <w:proofErr w:type="spellEnd"/>
      <w:r w:rsidR="00935329" w:rsidRPr="00935329">
        <w:rPr>
          <w:rFonts w:ascii="Arial" w:hAnsi="Arial" w:cs="Arial"/>
          <w:sz w:val="24"/>
          <w:szCs w:val="24"/>
        </w:rPr>
        <w:t xml:space="preserve">. </w:t>
      </w:r>
    </w:p>
    <w:p w:rsidR="005D7079" w:rsidRDefault="005D7079" w:rsidP="00CE56F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35329" w:rsidRPr="00935329">
        <w:rPr>
          <w:rFonts w:ascii="Arial" w:hAnsi="Arial" w:cs="Arial"/>
          <w:sz w:val="24"/>
          <w:szCs w:val="24"/>
        </w:rPr>
        <w:t xml:space="preserve">Un reto importante de la industria está en ofrecer a los colombianos modelos de negocio </w:t>
      </w:r>
      <w:r w:rsidR="00935329">
        <w:rPr>
          <w:rFonts w:ascii="Arial" w:hAnsi="Arial" w:cs="Arial"/>
          <w:sz w:val="24"/>
          <w:szCs w:val="24"/>
        </w:rPr>
        <w:t xml:space="preserve">de menores montos de inversión como </w:t>
      </w:r>
      <w:r w:rsidR="00935329" w:rsidRPr="00935329">
        <w:rPr>
          <w:rFonts w:ascii="Arial" w:hAnsi="Arial" w:cs="Arial"/>
          <w:sz w:val="24"/>
          <w:szCs w:val="24"/>
        </w:rPr>
        <w:t xml:space="preserve">las llamadas </w:t>
      </w:r>
      <w:proofErr w:type="spellStart"/>
      <w:r w:rsidR="00935329" w:rsidRPr="00935329">
        <w:rPr>
          <w:rFonts w:ascii="Arial" w:hAnsi="Arial" w:cs="Arial"/>
          <w:sz w:val="24"/>
          <w:szCs w:val="24"/>
        </w:rPr>
        <w:t>Microfranquicias</w:t>
      </w:r>
      <w:proofErr w:type="spellEnd"/>
      <w:r>
        <w:rPr>
          <w:rFonts w:ascii="Arial" w:hAnsi="Arial" w:cs="Arial"/>
          <w:sz w:val="24"/>
          <w:szCs w:val="24"/>
        </w:rPr>
        <w:t xml:space="preserve">”, agregó el Director de la </w:t>
      </w:r>
      <w:proofErr w:type="spellStart"/>
      <w:r>
        <w:rPr>
          <w:rFonts w:ascii="Arial" w:hAnsi="Arial" w:cs="Arial"/>
          <w:sz w:val="24"/>
          <w:szCs w:val="24"/>
        </w:rPr>
        <w:t>Fanyf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56F5" w:rsidRDefault="00CE56F5" w:rsidP="00CE56F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Propaís</w:t>
      </w:r>
      <w:proofErr w:type="spellEnd"/>
      <w:r>
        <w:rPr>
          <w:rFonts w:ascii="Arial" w:hAnsi="Arial" w:cs="Arial"/>
          <w:sz w:val="24"/>
          <w:szCs w:val="24"/>
        </w:rPr>
        <w:t xml:space="preserve">, de la mano del BID, apoya actualmente a </w:t>
      </w:r>
      <w:r w:rsidR="00935329" w:rsidRPr="00935329">
        <w:rPr>
          <w:rFonts w:ascii="Arial" w:hAnsi="Arial" w:cs="Arial"/>
          <w:sz w:val="24"/>
          <w:szCs w:val="24"/>
        </w:rPr>
        <w:t xml:space="preserve">17 emprendimientos </w:t>
      </w:r>
      <w:r w:rsidRPr="00935329">
        <w:rPr>
          <w:rFonts w:ascii="Arial" w:hAnsi="Arial" w:cs="Arial"/>
          <w:sz w:val="24"/>
          <w:szCs w:val="24"/>
        </w:rPr>
        <w:t>de las ciudades de Bogotá (5), Medellín (5), Cali (4) y Barranquilla (3)</w:t>
      </w:r>
      <w:r>
        <w:rPr>
          <w:rFonts w:ascii="Arial" w:hAnsi="Arial" w:cs="Arial"/>
          <w:sz w:val="24"/>
          <w:szCs w:val="24"/>
        </w:rPr>
        <w:t xml:space="preserve"> que </w:t>
      </w:r>
      <w:r w:rsidRPr="00935329">
        <w:rPr>
          <w:rFonts w:ascii="Arial" w:hAnsi="Arial" w:cs="Arial"/>
          <w:sz w:val="24"/>
          <w:szCs w:val="24"/>
        </w:rPr>
        <w:t xml:space="preserve">por la madurez </w:t>
      </w:r>
      <w:r w:rsidRPr="00935329">
        <w:rPr>
          <w:rFonts w:ascii="Arial" w:hAnsi="Arial" w:cs="Arial"/>
          <w:sz w:val="24"/>
          <w:szCs w:val="24"/>
        </w:rPr>
        <w:lastRenderedPageBreak/>
        <w:t>del negocio, los elementos diferenciadores del mismo y la</w:t>
      </w:r>
      <w:r>
        <w:rPr>
          <w:rFonts w:ascii="Arial" w:hAnsi="Arial" w:cs="Arial"/>
          <w:sz w:val="24"/>
          <w:szCs w:val="24"/>
        </w:rPr>
        <w:t xml:space="preserve"> experiencia con puntos propios, fueron elegidas para transformarse en </w:t>
      </w:r>
      <w:proofErr w:type="spellStart"/>
      <w:r w:rsidR="00935329" w:rsidRPr="00935329">
        <w:rPr>
          <w:rFonts w:ascii="Arial" w:hAnsi="Arial" w:cs="Arial"/>
          <w:sz w:val="24"/>
          <w:szCs w:val="24"/>
        </w:rPr>
        <w:t>microfranquicias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44578" w:rsidRDefault="00935329" w:rsidP="00CE56F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35329">
        <w:rPr>
          <w:rFonts w:ascii="Arial" w:hAnsi="Arial" w:cs="Arial"/>
          <w:sz w:val="24"/>
          <w:szCs w:val="24"/>
        </w:rPr>
        <w:t xml:space="preserve">En el caso de </w:t>
      </w:r>
      <w:r w:rsidR="00AB21C9">
        <w:rPr>
          <w:rFonts w:ascii="Arial" w:hAnsi="Arial" w:cs="Arial"/>
          <w:sz w:val="24"/>
          <w:szCs w:val="24"/>
        </w:rPr>
        <w:t>B</w:t>
      </w:r>
      <w:r w:rsidR="00844578">
        <w:rPr>
          <w:rFonts w:ascii="Arial" w:hAnsi="Arial" w:cs="Arial"/>
          <w:sz w:val="24"/>
          <w:szCs w:val="24"/>
        </w:rPr>
        <w:t xml:space="preserve">arranquilla </w:t>
      </w:r>
      <w:r w:rsidRPr="00935329">
        <w:rPr>
          <w:rFonts w:ascii="Arial" w:hAnsi="Arial" w:cs="Arial"/>
          <w:sz w:val="24"/>
          <w:szCs w:val="24"/>
        </w:rPr>
        <w:t>las empresas seleccionadas fueron</w:t>
      </w:r>
      <w:r w:rsidR="00844578">
        <w:rPr>
          <w:rFonts w:ascii="Arial" w:hAnsi="Arial" w:cs="Arial"/>
          <w:sz w:val="24"/>
          <w:szCs w:val="24"/>
        </w:rPr>
        <w:t xml:space="preserve">: Picaditas, </w:t>
      </w:r>
      <w:proofErr w:type="spellStart"/>
      <w:r w:rsidR="00844578">
        <w:rPr>
          <w:rFonts w:ascii="Arial" w:hAnsi="Arial" w:cs="Arial"/>
          <w:sz w:val="24"/>
          <w:szCs w:val="24"/>
        </w:rPr>
        <w:t>Scalota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578">
        <w:rPr>
          <w:rFonts w:ascii="Arial" w:hAnsi="Arial" w:cs="Arial"/>
          <w:sz w:val="24"/>
          <w:szCs w:val="24"/>
        </w:rPr>
        <w:t>Fresh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578">
        <w:rPr>
          <w:rFonts w:ascii="Arial" w:hAnsi="Arial" w:cs="Arial"/>
          <w:sz w:val="24"/>
          <w:szCs w:val="24"/>
        </w:rPr>
        <w:t>Food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44578">
        <w:rPr>
          <w:rFonts w:ascii="Arial" w:hAnsi="Arial" w:cs="Arial"/>
          <w:sz w:val="24"/>
          <w:szCs w:val="24"/>
        </w:rPr>
        <w:t>Cevichitos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; de la capital: </w:t>
      </w:r>
      <w:r w:rsidR="00AB21C9">
        <w:rPr>
          <w:rFonts w:ascii="Arial" w:hAnsi="Arial" w:cs="Arial"/>
          <w:sz w:val="24"/>
          <w:szCs w:val="24"/>
        </w:rPr>
        <w:t xml:space="preserve">Bici Café, </w:t>
      </w:r>
      <w:r w:rsidR="005D7079">
        <w:rPr>
          <w:rFonts w:ascii="Arial" w:hAnsi="Arial" w:cs="Arial"/>
          <w:sz w:val="24"/>
          <w:szCs w:val="24"/>
        </w:rPr>
        <w:t>Helados de Paila de mi Pueblo,</w:t>
      </w:r>
      <w:r w:rsidR="003A56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679">
        <w:rPr>
          <w:rFonts w:ascii="Arial" w:hAnsi="Arial" w:cs="Arial"/>
          <w:sz w:val="24"/>
          <w:szCs w:val="24"/>
        </w:rPr>
        <w:t>Saviv</w:t>
      </w:r>
      <w:proofErr w:type="spellEnd"/>
      <w:r w:rsidR="003A5679">
        <w:rPr>
          <w:rFonts w:ascii="Arial" w:hAnsi="Arial" w:cs="Arial"/>
          <w:sz w:val="24"/>
          <w:szCs w:val="24"/>
        </w:rPr>
        <w:t xml:space="preserve"> Publicidad, Ali</w:t>
      </w:r>
      <w:r w:rsidR="00C57CA8">
        <w:rPr>
          <w:rFonts w:ascii="Arial" w:hAnsi="Arial" w:cs="Arial"/>
          <w:sz w:val="24"/>
          <w:szCs w:val="24"/>
        </w:rPr>
        <w:t>t</w:t>
      </w:r>
      <w:r w:rsidR="00844578">
        <w:rPr>
          <w:rFonts w:ascii="Arial" w:hAnsi="Arial" w:cs="Arial"/>
          <w:sz w:val="24"/>
          <w:szCs w:val="24"/>
        </w:rPr>
        <w:t xml:space="preserve">as Colombianas y Cabellos Sanos. Por su parte los emprendimientos caleños que forman parte del Programa de </w:t>
      </w:r>
      <w:proofErr w:type="spellStart"/>
      <w:r w:rsidR="00844578">
        <w:rPr>
          <w:rFonts w:ascii="Arial" w:hAnsi="Arial" w:cs="Arial"/>
          <w:sz w:val="24"/>
          <w:szCs w:val="24"/>
        </w:rPr>
        <w:t>Microfanquicias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 son: El Arca de pascual, Pinturas </w:t>
      </w:r>
      <w:proofErr w:type="spellStart"/>
      <w:r w:rsidR="00844578">
        <w:rPr>
          <w:rFonts w:ascii="Arial" w:hAnsi="Arial" w:cs="Arial"/>
          <w:sz w:val="24"/>
          <w:szCs w:val="24"/>
        </w:rPr>
        <w:t>Ecolor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, Mango por Metro y Cero Azúcar, y de Medellín, Café </w:t>
      </w:r>
      <w:proofErr w:type="spellStart"/>
      <w:r w:rsidR="00844578">
        <w:rPr>
          <w:rFonts w:ascii="Arial" w:hAnsi="Arial" w:cs="Arial"/>
          <w:sz w:val="24"/>
          <w:szCs w:val="24"/>
        </w:rPr>
        <w:t>Arangos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4578">
        <w:rPr>
          <w:rFonts w:ascii="Arial" w:hAnsi="Arial" w:cs="Arial"/>
          <w:sz w:val="24"/>
          <w:szCs w:val="24"/>
        </w:rPr>
        <w:t>Arepepa</w:t>
      </w:r>
      <w:proofErr w:type="spellEnd"/>
      <w:r w:rsidR="00844578">
        <w:rPr>
          <w:rFonts w:ascii="Arial" w:hAnsi="Arial" w:cs="Arial"/>
          <w:sz w:val="24"/>
          <w:szCs w:val="24"/>
        </w:rPr>
        <w:t xml:space="preserve">, Mandar y Servir, Caseros su Gusto y BIOK  </w:t>
      </w:r>
    </w:p>
    <w:p w:rsidR="005A4AD9" w:rsidRDefault="003F7F36" w:rsidP="00CE56F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del programa de </w:t>
      </w:r>
      <w:r w:rsidR="00CE56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6F5">
        <w:rPr>
          <w:rFonts w:ascii="Arial" w:hAnsi="Arial" w:cs="Arial"/>
          <w:sz w:val="24"/>
          <w:szCs w:val="24"/>
        </w:rPr>
        <w:t>Microfranquicias</w:t>
      </w:r>
      <w:proofErr w:type="spellEnd"/>
      <w:r w:rsidR="00CE56F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E56F5">
        <w:rPr>
          <w:rFonts w:ascii="Arial" w:hAnsi="Arial" w:cs="Arial"/>
          <w:sz w:val="24"/>
          <w:szCs w:val="24"/>
        </w:rPr>
        <w:t>Propaís</w:t>
      </w:r>
      <w:proofErr w:type="spellEnd"/>
      <w:r w:rsidR="00CE56F5">
        <w:rPr>
          <w:rFonts w:ascii="Arial" w:hAnsi="Arial" w:cs="Arial"/>
          <w:sz w:val="24"/>
          <w:szCs w:val="24"/>
        </w:rPr>
        <w:t>, e</w:t>
      </w:r>
      <w:r w:rsidR="00935329" w:rsidRPr="00935329">
        <w:rPr>
          <w:rFonts w:ascii="Arial" w:hAnsi="Arial" w:cs="Arial"/>
          <w:sz w:val="24"/>
          <w:szCs w:val="24"/>
        </w:rPr>
        <w:t>stas</w:t>
      </w:r>
      <w:r w:rsidR="00CE56F5">
        <w:rPr>
          <w:rFonts w:ascii="Arial" w:hAnsi="Arial" w:cs="Arial"/>
          <w:sz w:val="24"/>
          <w:szCs w:val="24"/>
        </w:rPr>
        <w:t xml:space="preserve"> empresas  </w:t>
      </w:r>
      <w:r>
        <w:rPr>
          <w:rFonts w:ascii="Arial" w:hAnsi="Arial" w:cs="Arial"/>
          <w:sz w:val="24"/>
          <w:szCs w:val="24"/>
        </w:rPr>
        <w:t>estarán</w:t>
      </w:r>
      <w:r w:rsidR="00CE56F5">
        <w:rPr>
          <w:rFonts w:ascii="Arial" w:hAnsi="Arial" w:cs="Arial"/>
          <w:sz w:val="24"/>
          <w:szCs w:val="24"/>
        </w:rPr>
        <w:t xml:space="preserve"> presentes en l</w:t>
      </w:r>
      <w:r w:rsidR="00CE56F5" w:rsidRPr="00CE56F5">
        <w:rPr>
          <w:rFonts w:ascii="Arial" w:hAnsi="Arial" w:cs="Arial"/>
          <w:sz w:val="24"/>
          <w:szCs w:val="24"/>
        </w:rPr>
        <w:t xml:space="preserve">a 11ª Feria internacional </w:t>
      </w:r>
      <w:r w:rsidR="00CE56F5">
        <w:rPr>
          <w:rFonts w:ascii="Arial" w:hAnsi="Arial" w:cs="Arial"/>
          <w:sz w:val="24"/>
          <w:szCs w:val="24"/>
        </w:rPr>
        <w:t xml:space="preserve">de negocios y franquicias </w:t>
      </w:r>
      <w:proofErr w:type="spellStart"/>
      <w:r w:rsidR="00CE56F5">
        <w:rPr>
          <w:rFonts w:ascii="Arial" w:hAnsi="Arial" w:cs="Arial"/>
          <w:sz w:val="24"/>
          <w:szCs w:val="24"/>
        </w:rPr>
        <w:t>fanyf</w:t>
      </w:r>
      <w:proofErr w:type="spellEnd"/>
      <w:r w:rsidR="00CE56F5">
        <w:rPr>
          <w:rFonts w:ascii="Arial" w:hAnsi="Arial" w:cs="Arial"/>
          <w:sz w:val="24"/>
          <w:szCs w:val="24"/>
        </w:rPr>
        <w:t xml:space="preserve">, </w:t>
      </w:r>
      <w:r w:rsidR="00CE56F5" w:rsidRPr="00CE56F5">
        <w:rPr>
          <w:rFonts w:ascii="Arial" w:hAnsi="Arial" w:cs="Arial"/>
          <w:sz w:val="24"/>
          <w:szCs w:val="24"/>
        </w:rPr>
        <w:t xml:space="preserve">que se realizará en </w:t>
      </w:r>
      <w:proofErr w:type="spellStart"/>
      <w:r w:rsidR="00CE56F5" w:rsidRPr="00CE56F5">
        <w:rPr>
          <w:rFonts w:ascii="Arial" w:hAnsi="Arial" w:cs="Arial"/>
          <w:sz w:val="24"/>
          <w:szCs w:val="24"/>
        </w:rPr>
        <w:t>Corferias</w:t>
      </w:r>
      <w:proofErr w:type="spellEnd"/>
      <w:r w:rsidR="00CE56F5" w:rsidRPr="00CE56F5">
        <w:rPr>
          <w:rFonts w:ascii="Arial" w:hAnsi="Arial" w:cs="Arial"/>
          <w:sz w:val="24"/>
          <w:szCs w:val="24"/>
        </w:rPr>
        <w:t xml:space="preserve"> Bogotá los días 5 y 6 de ju</w:t>
      </w:r>
      <w:r w:rsidR="00CE56F5">
        <w:rPr>
          <w:rFonts w:ascii="Arial" w:hAnsi="Arial" w:cs="Arial"/>
          <w:sz w:val="24"/>
          <w:szCs w:val="24"/>
        </w:rPr>
        <w:t xml:space="preserve">lio, </w:t>
      </w:r>
      <w:r>
        <w:rPr>
          <w:rFonts w:ascii="Arial" w:hAnsi="Arial" w:cs="Arial"/>
          <w:sz w:val="24"/>
          <w:szCs w:val="24"/>
        </w:rPr>
        <w:t xml:space="preserve">donde también se expondrán otros emprendimiento y franquicias </w:t>
      </w:r>
      <w:r w:rsidR="005D7079">
        <w:rPr>
          <w:rFonts w:ascii="Arial" w:hAnsi="Arial" w:cs="Arial"/>
          <w:sz w:val="24"/>
          <w:szCs w:val="24"/>
        </w:rPr>
        <w:t xml:space="preserve"> internacionales y colombianas </w:t>
      </w:r>
      <w:r>
        <w:rPr>
          <w:rFonts w:ascii="Arial" w:hAnsi="Arial" w:cs="Arial"/>
          <w:sz w:val="24"/>
          <w:szCs w:val="24"/>
        </w:rPr>
        <w:t>con tr</w:t>
      </w:r>
      <w:r w:rsidR="005D7079">
        <w:rPr>
          <w:rFonts w:ascii="Arial" w:hAnsi="Arial" w:cs="Arial"/>
          <w:sz w:val="24"/>
          <w:szCs w:val="24"/>
        </w:rPr>
        <w:t xml:space="preserve">ayectoria. </w:t>
      </w:r>
    </w:p>
    <w:p w:rsidR="00AB75A8" w:rsidRPr="003F7F36" w:rsidRDefault="00AB75A8" w:rsidP="00AB75A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año la Feria </w:t>
      </w:r>
      <w:proofErr w:type="spellStart"/>
      <w:r w:rsidRPr="003F7F36">
        <w:rPr>
          <w:rFonts w:ascii="Arial" w:hAnsi="Arial" w:cs="Arial"/>
          <w:sz w:val="24"/>
          <w:szCs w:val="24"/>
        </w:rPr>
        <w:t>fanyf</w:t>
      </w:r>
      <w:proofErr w:type="spellEnd"/>
      <w:r>
        <w:rPr>
          <w:rFonts w:ascii="Arial" w:hAnsi="Arial" w:cs="Arial"/>
          <w:sz w:val="24"/>
          <w:szCs w:val="24"/>
        </w:rPr>
        <w:t xml:space="preserve"> tiene como invitado de honor al Perú, que bajo la coordinación de </w:t>
      </w:r>
      <w:proofErr w:type="spellStart"/>
      <w:r>
        <w:rPr>
          <w:rFonts w:ascii="Arial" w:hAnsi="Arial" w:cs="Arial"/>
          <w:sz w:val="24"/>
          <w:szCs w:val="24"/>
        </w:rPr>
        <w:t>Promperú</w:t>
      </w:r>
      <w:proofErr w:type="spellEnd"/>
      <w:r>
        <w:rPr>
          <w:rFonts w:ascii="Arial" w:hAnsi="Arial" w:cs="Arial"/>
          <w:sz w:val="24"/>
          <w:szCs w:val="24"/>
        </w:rPr>
        <w:t xml:space="preserve"> presenta 8 franquicias interesadas en expandirse en el mercado colombiano. Entre ellas están: </w:t>
      </w:r>
      <w:r w:rsidRPr="00AB75A8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Pr="00AB75A8">
        <w:rPr>
          <w:rFonts w:ascii="Arial" w:hAnsi="Arial" w:cs="Arial"/>
          <w:sz w:val="24"/>
          <w:szCs w:val="24"/>
        </w:rPr>
        <w:t>Grameco</w:t>
      </w:r>
      <w:proofErr w:type="spellEnd"/>
      <w:r>
        <w:rPr>
          <w:rFonts w:ascii="Arial" w:hAnsi="Arial" w:cs="Arial"/>
          <w:sz w:val="24"/>
          <w:szCs w:val="24"/>
        </w:rPr>
        <w:t xml:space="preserve">, Disfruta, </w:t>
      </w:r>
      <w:r w:rsidRPr="00AB75A8">
        <w:rPr>
          <w:rFonts w:ascii="Arial" w:hAnsi="Arial" w:cs="Arial"/>
          <w:sz w:val="24"/>
          <w:szCs w:val="24"/>
        </w:rPr>
        <w:t>Las Canastas</w:t>
      </w:r>
      <w:r>
        <w:rPr>
          <w:rFonts w:ascii="Arial" w:hAnsi="Arial" w:cs="Arial"/>
          <w:sz w:val="24"/>
          <w:szCs w:val="24"/>
        </w:rPr>
        <w:t xml:space="preserve">, </w:t>
      </w:r>
      <w:r w:rsidRPr="00AB75A8">
        <w:rPr>
          <w:rFonts w:ascii="Arial" w:hAnsi="Arial" w:cs="Arial"/>
          <w:sz w:val="24"/>
          <w:szCs w:val="24"/>
        </w:rPr>
        <w:t>Embarcadero 41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5A8">
        <w:rPr>
          <w:rFonts w:ascii="Arial" w:hAnsi="Arial" w:cs="Arial"/>
          <w:sz w:val="24"/>
          <w:szCs w:val="24"/>
        </w:rPr>
        <w:t>Aguaclara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B75A8">
        <w:rPr>
          <w:rFonts w:ascii="Arial" w:hAnsi="Arial" w:cs="Arial"/>
          <w:sz w:val="24"/>
          <w:szCs w:val="24"/>
        </w:rPr>
        <w:t>El Escondite del Gordo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5A8">
        <w:rPr>
          <w:rFonts w:ascii="Arial" w:hAnsi="Arial" w:cs="Arial"/>
          <w:sz w:val="24"/>
          <w:szCs w:val="24"/>
        </w:rPr>
        <w:t>Photolife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AB75A8">
        <w:rPr>
          <w:rFonts w:ascii="Arial" w:hAnsi="Arial" w:cs="Arial"/>
          <w:sz w:val="24"/>
          <w:szCs w:val="24"/>
        </w:rPr>
        <w:t>Nitos</w:t>
      </w:r>
      <w:r>
        <w:rPr>
          <w:rFonts w:ascii="Arial" w:hAnsi="Arial" w:cs="Arial"/>
          <w:sz w:val="24"/>
          <w:szCs w:val="24"/>
        </w:rPr>
        <w:t xml:space="preserve">. </w:t>
      </w:r>
      <w:r w:rsidR="003F7F36">
        <w:rPr>
          <w:rFonts w:ascii="Arial" w:hAnsi="Arial" w:cs="Arial"/>
          <w:sz w:val="24"/>
          <w:szCs w:val="24"/>
        </w:rPr>
        <w:t xml:space="preserve">Teniendo en cuenta el auge de la gastronomía peruana en </w:t>
      </w:r>
      <w:r w:rsidR="002462DA">
        <w:rPr>
          <w:rFonts w:ascii="Arial" w:hAnsi="Arial" w:cs="Arial"/>
          <w:sz w:val="24"/>
          <w:szCs w:val="24"/>
        </w:rPr>
        <w:t xml:space="preserve">Colombia </w:t>
      </w:r>
      <w:r w:rsidR="003F7F36">
        <w:rPr>
          <w:rFonts w:ascii="Arial" w:hAnsi="Arial" w:cs="Arial"/>
          <w:sz w:val="24"/>
          <w:szCs w:val="24"/>
        </w:rPr>
        <w:t>(en los últimos 7 años ha</w:t>
      </w:r>
      <w:r w:rsidR="002462DA">
        <w:rPr>
          <w:rFonts w:ascii="Arial" w:hAnsi="Arial" w:cs="Arial"/>
          <w:sz w:val="24"/>
          <w:szCs w:val="24"/>
        </w:rPr>
        <w:t xml:space="preserve">n abierto más de </w:t>
      </w:r>
      <w:r w:rsidR="005C285A">
        <w:rPr>
          <w:rFonts w:ascii="Arial" w:hAnsi="Arial" w:cs="Arial"/>
          <w:sz w:val="24"/>
          <w:szCs w:val="24"/>
        </w:rPr>
        <w:t>124</w:t>
      </w:r>
      <w:r w:rsidR="003F7F36">
        <w:rPr>
          <w:rFonts w:ascii="Arial" w:hAnsi="Arial" w:cs="Arial"/>
          <w:sz w:val="24"/>
          <w:szCs w:val="24"/>
        </w:rPr>
        <w:t xml:space="preserve"> </w:t>
      </w:r>
      <w:r w:rsidR="002462DA">
        <w:rPr>
          <w:rFonts w:ascii="Arial" w:hAnsi="Arial" w:cs="Arial"/>
          <w:sz w:val="24"/>
          <w:szCs w:val="24"/>
        </w:rPr>
        <w:t>restaurantes en el país)</w:t>
      </w:r>
      <w:r w:rsidR="003F7F36">
        <w:rPr>
          <w:rFonts w:ascii="Arial" w:hAnsi="Arial" w:cs="Arial"/>
          <w:sz w:val="24"/>
          <w:szCs w:val="24"/>
        </w:rPr>
        <w:t xml:space="preserve">, </w:t>
      </w:r>
      <w:r w:rsidR="000F7386">
        <w:rPr>
          <w:rFonts w:ascii="Arial" w:hAnsi="Arial" w:cs="Arial"/>
          <w:sz w:val="24"/>
          <w:szCs w:val="24"/>
        </w:rPr>
        <w:t>en el marco del F</w:t>
      </w:r>
      <w:r>
        <w:rPr>
          <w:rFonts w:ascii="Arial" w:hAnsi="Arial" w:cs="Arial"/>
          <w:sz w:val="24"/>
          <w:szCs w:val="24"/>
        </w:rPr>
        <w:t xml:space="preserve">estival de Franquicias </w:t>
      </w:r>
      <w:proofErr w:type="spellStart"/>
      <w:r w:rsidRPr="003F7F36">
        <w:rPr>
          <w:rFonts w:ascii="Arial" w:hAnsi="Arial" w:cs="Arial"/>
          <w:sz w:val="24"/>
          <w:szCs w:val="24"/>
        </w:rPr>
        <w:t>fanyf</w:t>
      </w:r>
      <w:proofErr w:type="spellEnd"/>
      <w:r w:rsidR="002462DA">
        <w:rPr>
          <w:rFonts w:ascii="Arial" w:hAnsi="Arial" w:cs="Arial"/>
          <w:sz w:val="24"/>
          <w:szCs w:val="24"/>
        </w:rPr>
        <w:t xml:space="preserve">, </w:t>
      </w:r>
      <w:r w:rsidRPr="003F7F36">
        <w:rPr>
          <w:rFonts w:ascii="Arial" w:hAnsi="Arial" w:cs="Arial"/>
          <w:sz w:val="24"/>
          <w:szCs w:val="24"/>
        </w:rPr>
        <w:t xml:space="preserve"> que se </w:t>
      </w:r>
      <w:r w:rsidR="009E7E7C" w:rsidRPr="003F7F36">
        <w:rPr>
          <w:rFonts w:ascii="Arial" w:hAnsi="Arial" w:cs="Arial"/>
          <w:sz w:val="24"/>
          <w:szCs w:val="24"/>
        </w:rPr>
        <w:t>realiza</w:t>
      </w:r>
      <w:r w:rsidRPr="003F7F36">
        <w:rPr>
          <w:rFonts w:ascii="Arial" w:hAnsi="Arial" w:cs="Arial"/>
          <w:sz w:val="24"/>
          <w:szCs w:val="24"/>
        </w:rPr>
        <w:t xml:space="preserve"> de manera simultáneamente con la feria y que goza del reconocimiento como la más importante cita para la formación en franquicias, se compartirá la experiencia internacional exitosa de la gastronomía peruana, de la mano del empre</w:t>
      </w:r>
      <w:r w:rsidR="009E7E7C" w:rsidRPr="003F7F36">
        <w:rPr>
          <w:rFonts w:ascii="Arial" w:hAnsi="Arial" w:cs="Arial"/>
          <w:sz w:val="24"/>
          <w:szCs w:val="24"/>
        </w:rPr>
        <w:t>s</w:t>
      </w:r>
      <w:r w:rsidRPr="003F7F36">
        <w:rPr>
          <w:rFonts w:ascii="Arial" w:hAnsi="Arial" w:cs="Arial"/>
          <w:sz w:val="24"/>
          <w:szCs w:val="24"/>
        </w:rPr>
        <w:t xml:space="preserve">ario y experto  Flavio Ruiz de El Señor del </w:t>
      </w:r>
      <w:proofErr w:type="spellStart"/>
      <w:r w:rsidRPr="003F7F36">
        <w:rPr>
          <w:rFonts w:ascii="Arial" w:hAnsi="Arial" w:cs="Arial"/>
          <w:sz w:val="24"/>
          <w:szCs w:val="24"/>
        </w:rPr>
        <w:t>Sulco</w:t>
      </w:r>
      <w:proofErr w:type="spellEnd"/>
      <w:r w:rsidRPr="003F7F36">
        <w:rPr>
          <w:rFonts w:ascii="Arial" w:hAnsi="Arial" w:cs="Arial"/>
          <w:sz w:val="24"/>
          <w:szCs w:val="24"/>
        </w:rPr>
        <w:t xml:space="preserve">. </w:t>
      </w:r>
    </w:p>
    <w:p w:rsidR="00A31C42" w:rsidRPr="00A14C58" w:rsidRDefault="00A31C42" w:rsidP="003C273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A31C42" w:rsidRPr="00A1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E0" w:rsidRDefault="002836E0" w:rsidP="00005D4E">
      <w:pPr>
        <w:spacing w:after="0" w:line="240" w:lineRule="auto"/>
      </w:pPr>
      <w:r>
        <w:separator/>
      </w:r>
    </w:p>
  </w:endnote>
  <w:endnote w:type="continuationSeparator" w:id="0">
    <w:p w:rsidR="002836E0" w:rsidRDefault="002836E0" w:rsidP="0000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7" w:rsidRDefault="00BB35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Mayor información: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Paula </w:t>
    </w:r>
    <w:proofErr w:type="spellStart"/>
    <w:r w:rsidRPr="008201DE">
      <w:rPr>
        <w:rFonts w:ascii="Tahoma" w:eastAsia="Times New Roman" w:hAnsi="Tahoma" w:cs="Tahoma"/>
        <w:b/>
        <w:sz w:val="20"/>
        <w:szCs w:val="20"/>
        <w:lang w:eastAsia="es-ES"/>
      </w:rPr>
      <w:t>Turvey</w:t>
    </w:r>
    <w:proofErr w:type="spellEnd"/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                                                                   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eastAsia="es-ES"/>
      </w:rPr>
      <w:t xml:space="preserve">Teléfono: (571) 5400550                                               </w:t>
    </w:r>
  </w:p>
  <w:p w:rsidR="008201DE" w:rsidRPr="00AB074D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pt-BR" w:eastAsia="es-ES"/>
      </w:rPr>
    </w:pPr>
    <w:r w:rsidRPr="00AB074D">
      <w:rPr>
        <w:rFonts w:ascii="Tahoma" w:eastAsia="Times New Roman" w:hAnsi="Tahoma" w:cs="Tahoma"/>
        <w:b/>
        <w:sz w:val="20"/>
        <w:szCs w:val="20"/>
        <w:lang w:val="pt-BR" w:eastAsia="es-ES"/>
      </w:rPr>
      <w:t xml:space="preserve">Celular: 57 (321) 2109810                                             </w:t>
    </w:r>
  </w:p>
  <w:p w:rsidR="008201DE" w:rsidRPr="008201DE" w:rsidRDefault="008201DE" w:rsidP="008201DE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b/>
        <w:sz w:val="20"/>
        <w:szCs w:val="20"/>
        <w:lang w:val="fr-FR" w:eastAsia="es-ES"/>
      </w:rPr>
    </w:pPr>
    <w:r w:rsidRPr="008201DE">
      <w:rPr>
        <w:rFonts w:ascii="Tahoma" w:eastAsia="Times New Roman" w:hAnsi="Tahoma" w:cs="Tahoma"/>
        <w:b/>
        <w:sz w:val="20"/>
        <w:szCs w:val="20"/>
        <w:lang w:val="fr-FR" w:eastAsia="es-ES"/>
      </w:rPr>
      <w:t xml:space="preserve">E-mail : pturvey@tacticolab.com                                   </w:t>
    </w:r>
  </w:p>
  <w:p w:rsidR="00005D4E" w:rsidRPr="00AB074D" w:rsidRDefault="00005D4E" w:rsidP="00005D4E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7" w:rsidRDefault="00BB35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E0" w:rsidRDefault="002836E0" w:rsidP="00005D4E">
      <w:pPr>
        <w:spacing w:after="0" w:line="240" w:lineRule="auto"/>
      </w:pPr>
      <w:r>
        <w:separator/>
      </w:r>
    </w:p>
  </w:footnote>
  <w:footnote w:type="continuationSeparator" w:id="0">
    <w:p w:rsidR="002836E0" w:rsidRDefault="002836E0" w:rsidP="0000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7" w:rsidRDefault="00BB35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E" w:rsidRPr="001C6F81" w:rsidRDefault="00BB3507" w:rsidP="00BB3507">
    <w:pPr>
      <w:pStyle w:val="Encabezado"/>
      <w:jc w:val="center"/>
      <w:rPr>
        <w:rFonts w:ascii="Roboto" w:hAnsi="Roboto"/>
      </w:rPr>
    </w:pPr>
    <w:r>
      <w:rPr>
        <w:rFonts w:ascii="Roboto" w:hAnsi="Roboto"/>
        <w:noProof/>
        <w:lang w:eastAsia="es-CO"/>
      </w:rPr>
      <w:drawing>
        <wp:inline distT="0" distB="0" distL="0" distR="0" wp14:anchorId="6F6D697E" wp14:editId="5374FAD6">
          <wp:extent cx="1885950" cy="737128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3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4E" w:rsidRDefault="00005D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7" w:rsidRDefault="00BB35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42DE"/>
    <w:multiLevelType w:val="hybridMultilevel"/>
    <w:tmpl w:val="14962D48"/>
    <w:lvl w:ilvl="0" w:tplc="DA6AB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40"/>
    <w:rsid w:val="00005D4E"/>
    <w:rsid w:val="00043C1B"/>
    <w:rsid w:val="0005357B"/>
    <w:rsid w:val="000C7DB8"/>
    <w:rsid w:val="000D5AA2"/>
    <w:rsid w:val="000F7386"/>
    <w:rsid w:val="00101E28"/>
    <w:rsid w:val="00104140"/>
    <w:rsid w:val="00115347"/>
    <w:rsid w:val="0012183E"/>
    <w:rsid w:val="00141F39"/>
    <w:rsid w:val="00190C90"/>
    <w:rsid w:val="001C6F81"/>
    <w:rsid w:val="0022492E"/>
    <w:rsid w:val="002462DA"/>
    <w:rsid w:val="00281A9F"/>
    <w:rsid w:val="002836E0"/>
    <w:rsid w:val="002C1CB7"/>
    <w:rsid w:val="002E27EB"/>
    <w:rsid w:val="002F7F01"/>
    <w:rsid w:val="00373692"/>
    <w:rsid w:val="0038421B"/>
    <w:rsid w:val="003A2019"/>
    <w:rsid w:val="003A5679"/>
    <w:rsid w:val="003B7CB4"/>
    <w:rsid w:val="003C2738"/>
    <w:rsid w:val="003D2648"/>
    <w:rsid w:val="003F2810"/>
    <w:rsid w:val="003F7F36"/>
    <w:rsid w:val="0042046E"/>
    <w:rsid w:val="0046103F"/>
    <w:rsid w:val="004627EA"/>
    <w:rsid w:val="004B71F8"/>
    <w:rsid w:val="00524465"/>
    <w:rsid w:val="00526FFD"/>
    <w:rsid w:val="00537A1F"/>
    <w:rsid w:val="005548D7"/>
    <w:rsid w:val="005901CF"/>
    <w:rsid w:val="005907C6"/>
    <w:rsid w:val="00591491"/>
    <w:rsid w:val="005A4AD9"/>
    <w:rsid w:val="005A6CE9"/>
    <w:rsid w:val="005C285A"/>
    <w:rsid w:val="005D7079"/>
    <w:rsid w:val="006145B8"/>
    <w:rsid w:val="006A1EC0"/>
    <w:rsid w:val="007179FB"/>
    <w:rsid w:val="00782B41"/>
    <w:rsid w:val="007901EC"/>
    <w:rsid w:val="007A6F23"/>
    <w:rsid w:val="007B5355"/>
    <w:rsid w:val="007C3FE2"/>
    <w:rsid w:val="00812F0A"/>
    <w:rsid w:val="008164F7"/>
    <w:rsid w:val="008201DE"/>
    <w:rsid w:val="00835F67"/>
    <w:rsid w:val="00836846"/>
    <w:rsid w:val="00844578"/>
    <w:rsid w:val="00875F83"/>
    <w:rsid w:val="008A770E"/>
    <w:rsid w:val="008A7816"/>
    <w:rsid w:val="008F4EE0"/>
    <w:rsid w:val="00935329"/>
    <w:rsid w:val="009404FC"/>
    <w:rsid w:val="00941040"/>
    <w:rsid w:val="00977F83"/>
    <w:rsid w:val="0098763D"/>
    <w:rsid w:val="009A5517"/>
    <w:rsid w:val="009D3697"/>
    <w:rsid w:val="009E3369"/>
    <w:rsid w:val="009E7E7C"/>
    <w:rsid w:val="009F7FB4"/>
    <w:rsid w:val="00A1366F"/>
    <w:rsid w:val="00A14C58"/>
    <w:rsid w:val="00A31C42"/>
    <w:rsid w:val="00A57771"/>
    <w:rsid w:val="00A63D88"/>
    <w:rsid w:val="00AB074D"/>
    <w:rsid w:val="00AB21C9"/>
    <w:rsid w:val="00AB75A8"/>
    <w:rsid w:val="00AD6E62"/>
    <w:rsid w:val="00B25D87"/>
    <w:rsid w:val="00B362A2"/>
    <w:rsid w:val="00B50144"/>
    <w:rsid w:val="00B813E9"/>
    <w:rsid w:val="00B9155C"/>
    <w:rsid w:val="00BB3507"/>
    <w:rsid w:val="00BC224C"/>
    <w:rsid w:val="00C01BC0"/>
    <w:rsid w:val="00C251DB"/>
    <w:rsid w:val="00C57CA8"/>
    <w:rsid w:val="00C62EC7"/>
    <w:rsid w:val="00C710D7"/>
    <w:rsid w:val="00C95AD2"/>
    <w:rsid w:val="00C97388"/>
    <w:rsid w:val="00CE56F5"/>
    <w:rsid w:val="00CE6748"/>
    <w:rsid w:val="00D06115"/>
    <w:rsid w:val="00D144D3"/>
    <w:rsid w:val="00D56C7B"/>
    <w:rsid w:val="00D74C44"/>
    <w:rsid w:val="00D82386"/>
    <w:rsid w:val="00D95A35"/>
    <w:rsid w:val="00DD03BE"/>
    <w:rsid w:val="00DF4E05"/>
    <w:rsid w:val="00E01AD2"/>
    <w:rsid w:val="00E5513B"/>
    <w:rsid w:val="00F37560"/>
    <w:rsid w:val="00F61358"/>
    <w:rsid w:val="00F632AC"/>
    <w:rsid w:val="00FA7C5D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D4E"/>
  </w:style>
  <w:style w:type="paragraph" w:styleId="Piedepgina">
    <w:name w:val="footer"/>
    <w:basedOn w:val="Normal"/>
    <w:link w:val="Piedepgina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D4E"/>
  </w:style>
  <w:style w:type="paragraph" w:styleId="Textodeglobo">
    <w:name w:val="Balloon Text"/>
    <w:basedOn w:val="Normal"/>
    <w:link w:val="TextodegloboCar"/>
    <w:uiPriority w:val="99"/>
    <w:semiHidden/>
    <w:unhideWhenUsed/>
    <w:rsid w:val="000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D4E"/>
  </w:style>
  <w:style w:type="paragraph" w:styleId="Piedepgina">
    <w:name w:val="footer"/>
    <w:basedOn w:val="Normal"/>
    <w:link w:val="PiedepginaCar"/>
    <w:uiPriority w:val="99"/>
    <w:unhideWhenUsed/>
    <w:rsid w:val="00005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D4E"/>
  </w:style>
  <w:style w:type="paragraph" w:styleId="Textodeglobo">
    <w:name w:val="Balloon Text"/>
    <w:basedOn w:val="Normal"/>
    <w:link w:val="TextodegloboCar"/>
    <w:uiPriority w:val="99"/>
    <w:semiHidden/>
    <w:unhideWhenUsed/>
    <w:rsid w:val="000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11</cp:revision>
  <dcterms:created xsi:type="dcterms:W3CDTF">2017-05-17T04:45:00Z</dcterms:created>
  <dcterms:modified xsi:type="dcterms:W3CDTF">2017-06-20T15:02:00Z</dcterms:modified>
</cp:coreProperties>
</file>